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93AF" w14:textId="208B1104" w:rsidR="00EA031E" w:rsidRPr="00475C86" w:rsidRDefault="00F611A7">
      <w:pPr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В данном документе представлен </w:t>
      </w:r>
      <w:r w:rsidR="00AD38EB" w:rsidRPr="00475C86">
        <w:rPr>
          <w:rFonts w:ascii="Arial" w:hAnsi="Arial" w:cs="Arial"/>
        </w:rPr>
        <w:t xml:space="preserve">обзор новых мероприятий, </w:t>
      </w:r>
      <w:r w:rsidRPr="00475C86">
        <w:rPr>
          <w:rFonts w:ascii="Arial" w:hAnsi="Arial" w:cs="Arial"/>
        </w:rPr>
        <w:t xml:space="preserve">включенных </w:t>
      </w:r>
      <w:r w:rsidR="00AD38EB" w:rsidRPr="00475C86">
        <w:rPr>
          <w:rFonts w:ascii="Arial" w:hAnsi="Arial" w:cs="Arial"/>
        </w:rPr>
        <w:t xml:space="preserve">в План Moving to Work </w:t>
      </w:r>
      <w:r w:rsidRPr="00475C86">
        <w:rPr>
          <w:rFonts w:ascii="Arial" w:hAnsi="Arial" w:cs="Arial"/>
        </w:rPr>
        <w:t xml:space="preserve">организации </w:t>
      </w:r>
      <w:r w:rsidR="00AD38EB" w:rsidRPr="00475C86">
        <w:rPr>
          <w:rFonts w:ascii="Arial" w:hAnsi="Arial" w:cs="Arial"/>
        </w:rPr>
        <w:t xml:space="preserve">Home Forward на 2026 </w:t>
      </w:r>
      <w:r w:rsidRPr="00475C86">
        <w:rPr>
          <w:rFonts w:ascii="Arial" w:hAnsi="Arial" w:cs="Arial"/>
        </w:rPr>
        <w:t xml:space="preserve">финансовый </w:t>
      </w:r>
      <w:r w:rsidR="00AD38EB" w:rsidRPr="00475C86">
        <w:rPr>
          <w:rFonts w:ascii="Arial" w:hAnsi="Arial" w:cs="Arial"/>
        </w:rPr>
        <w:t>год.</w:t>
      </w:r>
    </w:p>
    <w:p w14:paraId="5F3E7468" w14:textId="6480EC73" w:rsidR="001206B6" w:rsidRPr="00475C86" w:rsidRDefault="00FC221C" w:rsidP="007844B4">
      <w:pPr>
        <w:rPr>
          <w:rFonts w:ascii="Arial" w:hAnsi="Arial" w:cs="Arial"/>
          <w:b/>
          <w:bCs/>
          <w:color w:val="00AAEE"/>
        </w:rPr>
      </w:pPr>
      <w:r w:rsidRPr="00475C86">
        <w:rPr>
          <w:rFonts w:ascii="Arial" w:hAnsi="Arial" w:cs="Arial"/>
          <w:b/>
          <w:bCs/>
          <w:color w:val="00AAEE"/>
        </w:rPr>
        <w:t>Что такое Moving to Work?</w:t>
      </w:r>
      <w:r w:rsidR="001206B6" w:rsidRPr="00475C86">
        <w:rPr>
          <w:rFonts w:ascii="Arial" w:hAnsi="Arial" w:cs="Arial"/>
          <w:b/>
          <w:bCs/>
          <w:color w:val="00AAEE"/>
        </w:rPr>
        <w:t xml:space="preserve"> </w:t>
      </w:r>
    </w:p>
    <w:p w14:paraId="39A98104" w14:textId="1572E60B" w:rsidR="00FC221C" w:rsidRPr="00475C86" w:rsidRDefault="00FC221C" w:rsidP="00682BD7">
      <w:pPr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Moving to Work (MTW) — </w:t>
      </w:r>
      <w:r w:rsidR="00475C86" w:rsidRPr="00475C86">
        <w:rPr>
          <w:rFonts w:ascii="Arial" w:hAnsi="Arial" w:cs="Arial"/>
        </w:rPr>
        <w:t xml:space="preserve">созданная Конгрессом </w:t>
      </w:r>
      <w:r w:rsidRPr="00475C86">
        <w:rPr>
          <w:rFonts w:ascii="Arial" w:hAnsi="Arial" w:cs="Arial"/>
        </w:rPr>
        <w:t xml:space="preserve">федеральная инициатива, которая поощряет </w:t>
      </w:r>
      <w:r w:rsidR="002C6D3B" w:rsidRPr="00475C86">
        <w:rPr>
          <w:rFonts w:ascii="Arial" w:hAnsi="Arial" w:cs="Arial"/>
        </w:rPr>
        <w:t xml:space="preserve">определенные </w:t>
      </w:r>
      <w:r w:rsidRPr="00475C86">
        <w:rPr>
          <w:rFonts w:ascii="Arial" w:hAnsi="Arial" w:cs="Arial"/>
        </w:rPr>
        <w:t xml:space="preserve">жилищные органы предлагать и внедрять изменения в </w:t>
      </w:r>
      <w:r w:rsidR="00202F69" w:rsidRPr="00475C86">
        <w:rPr>
          <w:rFonts w:ascii="Arial" w:hAnsi="Arial" w:cs="Arial"/>
        </w:rPr>
        <w:t>реализаци</w:t>
      </w:r>
      <w:r w:rsidR="002C6D3B" w:rsidRPr="00475C86">
        <w:rPr>
          <w:rFonts w:ascii="Arial" w:hAnsi="Arial" w:cs="Arial"/>
        </w:rPr>
        <w:t>ю</w:t>
      </w:r>
      <w:r w:rsidR="00202F69" w:rsidRPr="00475C86">
        <w:rPr>
          <w:rFonts w:ascii="Arial" w:hAnsi="Arial" w:cs="Arial"/>
        </w:rPr>
        <w:t xml:space="preserve"> </w:t>
      </w:r>
      <w:r w:rsidRPr="00475C86">
        <w:rPr>
          <w:rFonts w:ascii="Arial" w:hAnsi="Arial" w:cs="Arial"/>
        </w:rPr>
        <w:t>программ доступного жилья. Департамент жилищного строительства и городского развития (</w:t>
      </w:r>
      <w:bookmarkStart w:id="0" w:name="_Hlk204338620"/>
      <w:r w:rsidR="00682BD7" w:rsidRPr="00475C86">
        <w:rPr>
          <w:rFonts w:ascii="Arial" w:hAnsi="Arial" w:cs="Arial"/>
        </w:rPr>
        <w:t>Department of Housing &amp; Urban Development,</w:t>
      </w:r>
      <w:bookmarkEnd w:id="0"/>
      <w:r w:rsidR="00682BD7" w:rsidRPr="00475C86">
        <w:rPr>
          <w:rFonts w:ascii="Arial" w:hAnsi="Arial" w:cs="Arial"/>
        </w:rPr>
        <w:t xml:space="preserve"> </w:t>
      </w:r>
      <w:r w:rsidRPr="00475C86">
        <w:rPr>
          <w:rFonts w:ascii="Arial" w:hAnsi="Arial" w:cs="Arial"/>
        </w:rPr>
        <w:t>HUD) контролирует программу MTW и утверждает предложенные изменения</w:t>
      </w:r>
      <w:r w:rsidR="00FD64B1">
        <w:rPr>
          <w:rFonts w:ascii="Arial" w:hAnsi="Arial" w:cs="Arial"/>
        </w:rPr>
        <w:t>, разработанные жилищными органами на местном уровне</w:t>
      </w:r>
      <w:r w:rsidRPr="00475C86">
        <w:rPr>
          <w:rFonts w:ascii="Arial" w:hAnsi="Arial" w:cs="Arial"/>
        </w:rPr>
        <w:t>. Цели программы MTW:</w:t>
      </w:r>
    </w:p>
    <w:p w14:paraId="02F06618" w14:textId="3DCA253C" w:rsidR="00FC221C" w:rsidRPr="00475C86" w:rsidRDefault="00FD64B1" w:rsidP="00FC221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C221C" w:rsidRPr="00475C86">
        <w:rPr>
          <w:rFonts w:ascii="Arial" w:hAnsi="Arial" w:cs="Arial"/>
        </w:rPr>
        <w:t xml:space="preserve">овышение экономической эффективности </w:t>
      </w:r>
      <w:r>
        <w:rPr>
          <w:rFonts w:ascii="Arial" w:hAnsi="Arial" w:cs="Arial"/>
        </w:rPr>
        <w:t xml:space="preserve">работы </w:t>
      </w:r>
      <w:r w:rsidR="00FC221C" w:rsidRPr="00475C86">
        <w:rPr>
          <w:rFonts w:ascii="Arial" w:hAnsi="Arial" w:cs="Arial"/>
        </w:rPr>
        <w:t>жилищных программ;</w:t>
      </w:r>
    </w:p>
    <w:p w14:paraId="4E8CD4BC" w14:textId="5F614A15" w:rsidR="00FC221C" w:rsidRPr="00475C86" w:rsidRDefault="00FD64B1" w:rsidP="00FC221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FC221C" w:rsidRPr="00475C86">
        <w:rPr>
          <w:rFonts w:ascii="Arial" w:hAnsi="Arial" w:cs="Arial"/>
        </w:rPr>
        <w:t xml:space="preserve">одействие экономической самодостаточности </w:t>
      </w:r>
      <w:r w:rsidR="002C6D3B" w:rsidRPr="00475C86">
        <w:rPr>
          <w:rFonts w:ascii="Arial" w:hAnsi="Arial" w:cs="Arial"/>
        </w:rPr>
        <w:t xml:space="preserve">жильцов и </w:t>
      </w:r>
      <w:r w:rsidR="00FC221C" w:rsidRPr="00475C86">
        <w:rPr>
          <w:rFonts w:ascii="Arial" w:hAnsi="Arial" w:cs="Arial"/>
        </w:rPr>
        <w:t>участников;</w:t>
      </w:r>
      <w:r w:rsidR="002C6D3B" w:rsidRPr="00475C86">
        <w:rPr>
          <w:rFonts w:ascii="Arial" w:hAnsi="Arial" w:cs="Arial"/>
        </w:rPr>
        <w:t xml:space="preserve"> и</w:t>
      </w:r>
    </w:p>
    <w:p w14:paraId="172512C1" w14:textId="3B427D5E" w:rsidR="00FC221C" w:rsidRPr="00475C86" w:rsidRDefault="00FD64B1" w:rsidP="00FC221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FC221C" w:rsidRPr="00475C86">
        <w:rPr>
          <w:rFonts w:ascii="Arial" w:hAnsi="Arial" w:cs="Arial"/>
        </w:rPr>
        <w:t xml:space="preserve">величение </w:t>
      </w:r>
      <w:r>
        <w:rPr>
          <w:rFonts w:ascii="Arial" w:hAnsi="Arial" w:cs="Arial"/>
        </w:rPr>
        <w:t>вариантов</w:t>
      </w:r>
      <w:r w:rsidR="00FC221C" w:rsidRPr="00475C86">
        <w:rPr>
          <w:rFonts w:ascii="Arial" w:hAnsi="Arial" w:cs="Arial"/>
        </w:rPr>
        <w:t xml:space="preserve"> выбора жилья для </w:t>
      </w:r>
      <w:r w:rsidR="002C6D3B" w:rsidRPr="00475C86">
        <w:rPr>
          <w:rFonts w:ascii="Arial" w:hAnsi="Arial" w:cs="Arial"/>
        </w:rPr>
        <w:t xml:space="preserve">жильцов и </w:t>
      </w:r>
      <w:r w:rsidR="00FC221C" w:rsidRPr="00475C86">
        <w:rPr>
          <w:rFonts w:ascii="Arial" w:hAnsi="Arial" w:cs="Arial"/>
        </w:rPr>
        <w:t>участников.</w:t>
      </w:r>
    </w:p>
    <w:p w14:paraId="13442136" w14:textId="157522C9" w:rsidR="009D1763" w:rsidRPr="00475C86" w:rsidRDefault="00FC221C" w:rsidP="00FC221C">
      <w:pPr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Home Forward является участником MTW с 1999 года. </w:t>
      </w:r>
    </w:p>
    <w:p w14:paraId="4ED38EF5" w14:textId="603A6EFF" w:rsidR="001206B6" w:rsidRPr="00475C86" w:rsidRDefault="00FC221C" w:rsidP="007844B4">
      <w:pPr>
        <w:rPr>
          <w:rFonts w:ascii="Arial" w:hAnsi="Arial" w:cs="Arial"/>
          <w:b/>
          <w:bCs/>
          <w:color w:val="00AAEE"/>
        </w:rPr>
      </w:pPr>
      <w:r w:rsidRPr="00475C86">
        <w:t xml:space="preserve"> </w:t>
      </w:r>
      <w:r w:rsidRPr="00475C86">
        <w:rPr>
          <w:rFonts w:ascii="Arial" w:hAnsi="Arial" w:cs="Arial"/>
          <w:b/>
          <w:bCs/>
          <w:color w:val="00AAEE"/>
        </w:rPr>
        <w:t>Что такое План MTW?</w:t>
      </w:r>
      <w:r w:rsidR="001206B6" w:rsidRPr="00475C86">
        <w:rPr>
          <w:rFonts w:ascii="Arial" w:hAnsi="Arial" w:cs="Arial"/>
          <w:b/>
          <w:bCs/>
          <w:color w:val="00AAEE"/>
        </w:rPr>
        <w:t xml:space="preserve"> </w:t>
      </w:r>
    </w:p>
    <w:p w14:paraId="6D0F51EA" w14:textId="17074256" w:rsidR="00FC221C" w:rsidRPr="00475C86" w:rsidRDefault="00682BD7" w:rsidP="007844B4">
      <w:pPr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Организации-представители </w:t>
      </w:r>
      <w:r w:rsidR="00FC221C" w:rsidRPr="00475C86">
        <w:rPr>
          <w:rFonts w:ascii="Arial" w:hAnsi="Arial" w:cs="Arial"/>
        </w:rPr>
        <w:t xml:space="preserve">MTW обязаны </w:t>
      </w:r>
      <w:r w:rsidRPr="00475C86">
        <w:rPr>
          <w:rFonts w:ascii="Arial" w:hAnsi="Arial" w:cs="Arial"/>
        </w:rPr>
        <w:t xml:space="preserve">подавать </w:t>
      </w:r>
      <w:r w:rsidR="00FC221C" w:rsidRPr="00475C86">
        <w:rPr>
          <w:rFonts w:ascii="Arial" w:hAnsi="Arial" w:cs="Arial"/>
        </w:rPr>
        <w:t>план в HUD</w:t>
      </w:r>
      <w:r w:rsidR="00FD64B1">
        <w:rPr>
          <w:rFonts w:ascii="Arial" w:hAnsi="Arial" w:cs="Arial"/>
        </w:rPr>
        <w:t xml:space="preserve"> на ежегодной основе</w:t>
      </w:r>
      <w:r w:rsidR="00FC221C" w:rsidRPr="00475C86">
        <w:rPr>
          <w:rFonts w:ascii="Arial" w:hAnsi="Arial" w:cs="Arial"/>
        </w:rPr>
        <w:t xml:space="preserve">. Home Forward подготовил проект </w:t>
      </w:r>
      <w:r w:rsidRPr="00475C86">
        <w:rPr>
          <w:rFonts w:ascii="Arial" w:hAnsi="Arial" w:cs="Arial"/>
        </w:rPr>
        <w:t xml:space="preserve">своего </w:t>
      </w:r>
      <w:r w:rsidR="00FC221C" w:rsidRPr="00475C86">
        <w:rPr>
          <w:rFonts w:ascii="Arial" w:hAnsi="Arial" w:cs="Arial"/>
        </w:rPr>
        <w:t xml:space="preserve">ежегодного плана MTW, описывающий, как агентство планирует реализовать программу в 2026 финансовом году </w:t>
      </w:r>
      <w:r w:rsidR="00FD64B1">
        <w:rPr>
          <w:rFonts w:ascii="Arial" w:hAnsi="Arial" w:cs="Arial"/>
        </w:rPr>
        <w:t>(</w:t>
      </w:r>
      <w:r w:rsidR="00FC221C" w:rsidRPr="00475C86">
        <w:rPr>
          <w:rFonts w:ascii="Arial" w:hAnsi="Arial" w:cs="Arial"/>
        </w:rPr>
        <w:t>с 1 января по 31 декабря 2026 года</w:t>
      </w:r>
      <w:r w:rsidR="00FD64B1">
        <w:rPr>
          <w:rFonts w:ascii="Arial" w:hAnsi="Arial" w:cs="Arial"/>
        </w:rPr>
        <w:t>)</w:t>
      </w:r>
      <w:r w:rsidR="00FC221C" w:rsidRPr="00475C86">
        <w:rPr>
          <w:rFonts w:ascii="Arial" w:hAnsi="Arial" w:cs="Arial"/>
        </w:rPr>
        <w:t>. HUD ежегодно рассматривает план и одобряет любые новые предлагаемые мероприятия.</w:t>
      </w:r>
    </w:p>
    <w:p w14:paraId="7C4E91DB" w14:textId="510E8E56" w:rsidR="001206B6" w:rsidRPr="00475C86" w:rsidRDefault="00E82294" w:rsidP="007844B4">
      <w:pPr>
        <w:rPr>
          <w:rFonts w:ascii="Arial" w:hAnsi="Arial" w:cs="Arial"/>
          <w:b/>
          <w:bCs/>
          <w:color w:val="00AAEE"/>
        </w:rPr>
      </w:pPr>
      <w:r w:rsidRPr="00475C86">
        <w:rPr>
          <w:rFonts w:ascii="Arial" w:hAnsi="Arial" w:cs="Arial"/>
          <w:b/>
          <w:bCs/>
          <w:color w:val="00AAEE"/>
        </w:rPr>
        <w:t>Какие новые идеи предлагает Home Forward?</w:t>
      </w:r>
      <w:r w:rsidR="001206B6" w:rsidRPr="00475C86">
        <w:rPr>
          <w:rFonts w:ascii="Arial" w:hAnsi="Arial" w:cs="Arial"/>
          <w:b/>
          <w:bCs/>
          <w:color w:val="00AAEE"/>
        </w:rPr>
        <w:t xml:space="preserve"> </w:t>
      </w:r>
    </w:p>
    <w:p w14:paraId="2FD9253D" w14:textId="77777777" w:rsidR="007E335C" w:rsidRPr="00475C86" w:rsidRDefault="007E335C" w:rsidP="007E335C">
      <w:pPr>
        <w:spacing w:after="0"/>
        <w:rPr>
          <w:rFonts w:ascii="Arial" w:hAnsi="Arial" w:cs="Arial"/>
          <w:u w:val="single"/>
        </w:rPr>
      </w:pPr>
      <w:r w:rsidRPr="00475C86">
        <w:rPr>
          <w:rFonts w:ascii="Arial" w:hAnsi="Arial" w:cs="Arial"/>
          <w:u w:val="single"/>
        </w:rPr>
        <w:t>Мероприятие 29: Программа приобретения жилья</w:t>
      </w:r>
    </w:p>
    <w:p w14:paraId="144168C7" w14:textId="461DB13C" w:rsidR="007E335C" w:rsidRPr="00475C86" w:rsidRDefault="007E335C" w:rsidP="007E335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Программа Housing Choice Voucher (HCV) позволяет </w:t>
      </w:r>
      <w:r w:rsidR="00682BD7" w:rsidRPr="00475C86">
        <w:rPr>
          <w:rFonts w:ascii="Arial" w:hAnsi="Arial" w:cs="Arial"/>
        </w:rPr>
        <w:t xml:space="preserve">жилищному органу </w:t>
      </w:r>
      <w:r w:rsidRPr="00475C86">
        <w:rPr>
          <w:rFonts w:ascii="Arial" w:hAnsi="Arial" w:cs="Arial"/>
        </w:rPr>
        <w:t>оплачивать часть ипотеки участника вместо арендной платы через программу приобретения жилья.</w:t>
      </w:r>
    </w:p>
    <w:p w14:paraId="776B0AD7" w14:textId="0C888B7A" w:rsidR="007E335C" w:rsidRPr="00475C86" w:rsidRDefault="007E335C" w:rsidP="007E335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Предложение о местной программе приобретения жилья, которая позволит всем участвующим домохозяйствам получать помощь на приобретение жилья </w:t>
      </w:r>
      <w:r w:rsidR="00D60769" w:rsidRPr="00475C86">
        <w:rPr>
          <w:rFonts w:ascii="Arial" w:hAnsi="Arial" w:cs="Arial"/>
        </w:rPr>
        <w:t xml:space="preserve">на протяжении </w:t>
      </w:r>
      <w:r w:rsidRPr="00475C86">
        <w:rPr>
          <w:rFonts w:ascii="Arial" w:hAnsi="Arial" w:cs="Arial"/>
        </w:rPr>
        <w:t>максимум 30 лет, в соответствии с первоначальным</w:t>
      </w:r>
      <w:r w:rsidR="00D60769" w:rsidRPr="00475C86">
        <w:rPr>
          <w:rFonts w:ascii="Arial" w:hAnsi="Arial" w:cs="Arial"/>
        </w:rPr>
        <w:t>и условиями</w:t>
      </w:r>
      <w:r w:rsidR="00FD64B1">
        <w:rPr>
          <w:rFonts w:ascii="Arial" w:hAnsi="Arial" w:cs="Arial"/>
        </w:rPr>
        <w:t xml:space="preserve"> </w:t>
      </w:r>
      <w:r w:rsidRPr="00475C86">
        <w:rPr>
          <w:rFonts w:ascii="Arial" w:hAnsi="Arial" w:cs="Arial"/>
        </w:rPr>
        <w:t>ипотеки</w:t>
      </w:r>
      <w:r w:rsidR="00D60769" w:rsidRPr="00475C86">
        <w:rPr>
          <w:rFonts w:ascii="Arial" w:hAnsi="Arial" w:cs="Arial"/>
        </w:rPr>
        <w:t>, полученной для финансирования покупки жилья</w:t>
      </w:r>
      <w:r w:rsidRPr="00475C86">
        <w:rPr>
          <w:rFonts w:ascii="Arial" w:hAnsi="Arial" w:cs="Arial"/>
        </w:rPr>
        <w:t>.</w:t>
      </w:r>
    </w:p>
    <w:p w14:paraId="3958A15C" w14:textId="5943BC46" w:rsidR="007E335C" w:rsidRPr="00475C86" w:rsidRDefault="007E335C" w:rsidP="007E335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Традиционная программа </w:t>
      </w:r>
      <w:r w:rsidR="00F40D5F" w:rsidRPr="00475C86">
        <w:rPr>
          <w:rFonts w:ascii="Arial" w:hAnsi="Arial" w:cs="Arial"/>
        </w:rPr>
        <w:t xml:space="preserve">приобретения жилья </w:t>
      </w:r>
      <w:r w:rsidRPr="00475C86">
        <w:rPr>
          <w:rFonts w:ascii="Arial" w:hAnsi="Arial" w:cs="Arial"/>
        </w:rPr>
        <w:t xml:space="preserve">предусматривает помощь только на срок до 15 лет или на весь срок первоначальной ипотеки </w:t>
      </w:r>
      <w:r w:rsidR="00D60769" w:rsidRPr="00475C86">
        <w:rPr>
          <w:rFonts w:ascii="Arial" w:hAnsi="Arial" w:cs="Arial"/>
        </w:rPr>
        <w:t xml:space="preserve">в случае предоставления разумного приспособления </w:t>
      </w:r>
      <w:r w:rsidRPr="00475C86">
        <w:rPr>
          <w:rFonts w:ascii="Arial" w:hAnsi="Arial" w:cs="Arial"/>
        </w:rPr>
        <w:t>или для пожилых домохозяйств и домохозяйств с человеком с ограниченными возможностями.</w:t>
      </w:r>
    </w:p>
    <w:p w14:paraId="18331241" w14:textId="77777777" w:rsidR="007E335C" w:rsidRPr="00475C86" w:rsidRDefault="007E335C" w:rsidP="007E335C">
      <w:pPr>
        <w:spacing w:after="0"/>
        <w:rPr>
          <w:rFonts w:ascii="Arial" w:hAnsi="Arial" w:cs="Arial"/>
        </w:rPr>
      </w:pPr>
    </w:p>
    <w:p w14:paraId="4C03CCDD" w14:textId="24CA7F85" w:rsidR="007E335C" w:rsidRPr="00475C86" w:rsidRDefault="007E335C" w:rsidP="008F2469">
      <w:pPr>
        <w:spacing w:after="0"/>
        <w:rPr>
          <w:rFonts w:ascii="Arial" w:hAnsi="Arial" w:cs="Arial"/>
          <w:u w:val="single"/>
        </w:rPr>
      </w:pPr>
      <w:r w:rsidRPr="00475C86">
        <w:rPr>
          <w:rFonts w:ascii="Arial" w:hAnsi="Arial" w:cs="Arial"/>
          <w:u w:val="single"/>
        </w:rPr>
        <w:t xml:space="preserve">Мероприятие 30: Требования к </w:t>
      </w:r>
      <w:r w:rsidR="008F2469" w:rsidRPr="008F2469">
        <w:rPr>
          <w:rFonts w:ascii="Arial" w:hAnsi="Arial" w:cs="Arial"/>
          <w:u w:val="single"/>
        </w:rPr>
        <w:t xml:space="preserve">нормам заселения </w:t>
      </w:r>
      <w:r w:rsidRPr="00475C86">
        <w:rPr>
          <w:rFonts w:ascii="Arial" w:hAnsi="Arial" w:cs="Arial"/>
          <w:u w:val="single"/>
        </w:rPr>
        <w:t>по программе Housing Choice Voucher</w:t>
      </w:r>
    </w:p>
    <w:p w14:paraId="3F08E27C" w14:textId="5717E61F" w:rsidR="007E335C" w:rsidRPr="00475C86" w:rsidRDefault="007E335C" w:rsidP="008F246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u w:val="single"/>
        </w:rPr>
      </w:pPr>
      <w:r w:rsidRPr="00475C86">
        <w:rPr>
          <w:rFonts w:ascii="Arial" w:hAnsi="Arial" w:cs="Arial"/>
        </w:rPr>
        <w:lastRenderedPageBreak/>
        <w:t xml:space="preserve">Предложение альтернативных </w:t>
      </w:r>
      <w:r w:rsidR="008F2469" w:rsidRPr="008F2469">
        <w:rPr>
          <w:rFonts w:ascii="Arial" w:hAnsi="Arial" w:cs="Arial"/>
        </w:rPr>
        <w:t xml:space="preserve">норм заселения </w:t>
      </w:r>
      <w:r w:rsidRPr="00475C86">
        <w:rPr>
          <w:rFonts w:ascii="Arial" w:hAnsi="Arial" w:cs="Arial"/>
        </w:rPr>
        <w:t>заселен</w:t>
      </w:r>
      <w:r w:rsidR="008F2469">
        <w:rPr>
          <w:rFonts w:ascii="Arial" w:hAnsi="Arial" w:cs="Arial"/>
        </w:rPr>
        <w:t>я</w:t>
      </w:r>
      <w:r w:rsidRPr="00475C86">
        <w:rPr>
          <w:rFonts w:ascii="Arial" w:hAnsi="Arial" w:cs="Arial"/>
        </w:rPr>
        <w:t xml:space="preserve"> в рамках программы HCV, которые лучше удовлетворят потребности семей в нашем сообществе и снизят административную нагрузку при добавлении или исключении членов домохозяйства. Текущие требования не отражают разнообразие состава домохозяйств.</w:t>
      </w:r>
    </w:p>
    <w:p w14:paraId="6DDEE1E5" w14:textId="498F9089" w:rsidR="004C4743" w:rsidRPr="00475C86" w:rsidRDefault="007E335C" w:rsidP="007E335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Предложение Home Forward позволит домохозяйствам </w:t>
      </w:r>
      <w:r w:rsidR="00F40D5F" w:rsidRPr="00475C86">
        <w:rPr>
          <w:rFonts w:ascii="Arial" w:hAnsi="Arial" w:cs="Arial"/>
        </w:rPr>
        <w:t xml:space="preserve">при желании </w:t>
      </w:r>
      <w:r w:rsidRPr="00475C86">
        <w:rPr>
          <w:rFonts w:ascii="Arial" w:hAnsi="Arial" w:cs="Arial"/>
        </w:rPr>
        <w:t>продолжать жить в текущем жилье, даже если размер семьи превышает стандартные требования HUD</w:t>
      </w:r>
      <w:r w:rsidR="00F40D5F" w:rsidRPr="00475C86">
        <w:rPr>
          <w:rFonts w:ascii="Arial" w:hAnsi="Arial" w:cs="Arial"/>
        </w:rPr>
        <w:t xml:space="preserve"> к количеству жильцов</w:t>
      </w:r>
      <w:r w:rsidRPr="00475C86">
        <w:rPr>
          <w:rFonts w:ascii="Arial" w:hAnsi="Arial" w:cs="Arial"/>
        </w:rPr>
        <w:t xml:space="preserve">, при условии соответствия </w:t>
      </w:r>
      <w:r w:rsidR="00F40D5F" w:rsidRPr="00475C86">
        <w:rPr>
          <w:rFonts w:ascii="Arial" w:hAnsi="Arial" w:cs="Arial"/>
        </w:rPr>
        <w:t xml:space="preserve">местным нормативам </w:t>
      </w:r>
      <w:r w:rsidRPr="00475C86">
        <w:rPr>
          <w:rFonts w:ascii="Arial" w:hAnsi="Arial" w:cs="Arial"/>
        </w:rPr>
        <w:t>и законодательству</w:t>
      </w:r>
      <w:r w:rsidR="00F40D5F" w:rsidRPr="00475C86">
        <w:rPr>
          <w:rFonts w:ascii="Arial" w:hAnsi="Arial" w:cs="Arial"/>
        </w:rPr>
        <w:t xml:space="preserve"> штата о плотности заселения</w:t>
      </w:r>
      <w:r w:rsidRPr="00475C86">
        <w:rPr>
          <w:rFonts w:ascii="Arial" w:hAnsi="Arial" w:cs="Arial"/>
        </w:rPr>
        <w:t>.</w:t>
      </w:r>
    </w:p>
    <w:p w14:paraId="5CC6179B" w14:textId="77777777" w:rsidR="007E335C" w:rsidRPr="00475C86" w:rsidRDefault="007E335C" w:rsidP="007E335C">
      <w:pPr>
        <w:pStyle w:val="ListParagraph"/>
        <w:spacing w:after="0"/>
        <w:rPr>
          <w:rFonts w:ascii="Arial" w:hAnsi="Arial" w:cs="Arial"/>
        </w:rPr>
      </w:pPr>
    </w:p>
    <w:p w14:paraId="1BF76BB2" w14:textId="37C82D59" w:rsidR="001206B6" w:rsidRPr="00475C86" w:rsidRDefault="00724473" w:rsidP="00181CF7">
      <w:pPr>
        <w:rPr>
          <w:rFonts w:ascii="Arial" w:hAnsi="Arial" w:cs="Arial"/>
          <w:b/>
          <w:bCs/>
        </w:rPr>
      </w:pPr>
      <w:r w:rsidRPr="00475C86">
        <w:rPr>
          <w:rFonts w:ascii="Arial" w:hAnsi="Arial" w:cs="Arial"/>
          <w:b/>
          <w:bCs/>
          <w:color w:val="00AAEE"/>
        </w:rPr>
        <w:t>Как я могу оставить отзыв Home Forward?</w:t>
      </w:r>
    </w:p>
    <w:p w14:paraId="0A3FDFF2" w14:textId="16F8A5A3" w:rsidR="001F5F1B" w:rsidRPr="00475C86" w:rsidRDefault="001F5F1B" w:rsidP="008F2469">
      <w:pPr>
        <w:rPr>
          <w:rFonts w:ascii="Arial" w:hAnsi="Arial" w:cs="Arial"/>
        </w:rPr>
      </w:pPr>
      <w:r w:rsidRPr="00475C86">
        <w:rPr>
          <w:rFonts w:ascii="Arial" w:hAnsi="Arial" w:cs="Arial"/>
        </w:rPr>
        <w:t>Ваше мнение крайне важно для того, чтобы План MTW на 2026</w:t>
      </w:r>
      <w:r w:rsidR="008A5DE9" w:rsidRPr="00475C86">
        <w:rPr>
          <w:rFonts w:ascii="Arial" w:hAnsi="Arial" w:cs="Arial"/>
        </w:rPr>
        <w:t xml:space="preserve"> финансовый год</w:t>
      </w:r>
      <w:r w:rsidRPr="00475C86">
        <w:rPr>
          <w:rFonts w:ascii="Arial" w:hAnsi="Arial" w:cs="Arial"/>
        </w:rPr>
        <w:t xml:space="preserve"> соответствовал потребностям сообщества и целям программы MTW. Мы хотим </w:t>
      </w:r>
      <w:r w:rsidR="008F2469" w:rsidRPr="008F2469">
        <w:rPr>
          <w:rFonts w:ascii="Arial" w:hAnsi="Arial" w:cs="Arial"/>
        </w:rPr>
        <w:t>узнать ваше мнение</w:t>
      </w:r>
      <w:r w:rsidRPr="00475C86">
        <w:rPr>
          <w:rFonts w:ascii="Arial" w:hAnsi="Arial" w:cs="Arial"/>
        </w:rPr>
        <w:t>!</w:t>
      </w:r>
      <w:r w:rsidR="008F2469">
        <w:rPr>
          <w:rFonts w:ascii="Arial" w:hAnsi="Arial" w:cs="Arial"/>
        </w:rPr>
        <w:t xml:space="preserve"> </w:t>
      </w:r>
    </w:p>
    <w:p w14:paraId="4F7F0AB9" w14:textId="21DB6A00" w:rsidR="001F5F1B" w:rsidRPr="00475C86" w:rsidRDefault="001F5F1B" w:rsidP="001F5F1B">
      <w:pPr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Home Forward проведёт общественные слушания по предлагаемому Плану MTW </w:t>
      </w:r>
      <w:r w:rsidR="008A5DE9" w:rsidRPr="00475C86">
        <w:rPr>
          <w:rFonts w:ascii="Arial" w:hAnsi="Arial" w:cs="Arial"/>
        </w:rPr>
        <w:t xml:space="preserve">очно </w:t>
      </w:r>
      <w:r w:rsidRPr="00475C86">
        <w:rPr>
          <w:rFonts w:ascii="Arial" w:hAnsi="Arial" w:cs="Arial"/>
        </w:rPr>
        <w:t xml:space="preserve">и через Zoom в четверг, 21 августа, в 14:00. Цель встречи — проинформировать общественность и собрать мнения по Плану </w:t>
      </w:r>
      <w:r w:rsidR="008A5DE9" w:rsidRPr="00475C86">
        <w:rPr>
          <w:rFonts w:ascii="Arial" w:hAnsi="Arial" w:cs="Arial"/>
        </w:rPr>
        <w:t xml:space="preserve">MTW на </w:t>
      </w:r>
      <w:r w:rsidRPr="00475C86">
        <w:rPr>
          <w:rFonts w:ascii="Arial" w:hAnsi="Arial" w:cs="Arial"/>
        </w:rPr>
        <w:t>2026</w:t>
      </w:r>
      <w:r w:rsidR="008A5DE9" w:rsidRPr="00475C86">
        <w:rPr>
          <w:rFonts w:ascii="Arial" w:hAnsi="Arial" w:cs="Arial"/>
        </w:rPr>
        <w:t xml:space="preserve"> финансовый год</w:t>
      </w:r>
      <w:r w:rsidR="008A5DE9" w:rsidRPr="00475C86" w:rsidDel="008A5DE9">
        <w:rPr>
          <w:rFonts w:ascii="Arial" w:hAnsi="Arial" w:cs="Arial"/>
        </w:rPr>
        <w:t xml:space="preserve"> </w:t>
      </w:r>
      <w:r w:rsidRPr="00475C86">
        <w:rPr>
          <w:rFonts w:ascii="Arial" w:hAnsi="Arial" w:cs="Arial"/>
        </w:rPr>
        <w:t>.</w:t>
      </w:r>
    </w:p>
    <w:p w14:paraId="261A4EFC" w14:textId="75873098" w:rsidR="001F5F1B" w:rsidRPr="008F2469" w:rsidRDefault="001F5F1B" w:rsidP="008F246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F2469">
        <w:rPr>
          <w:rFonts w:ascii="Arial" w:hAnsi="Arial" w:cs="Arial"/>
        </w:rPr>
        <w:t xml:space="preserve">Встреча через Zoom будет доступна по ссылке: </w:t>
      </w:r>
      <w:hyperlink r:id="rId8" w:history="1">
        <w:r w:rsidR="008F2469" w:rsidRPr="008F2469">
          <w:rPr>
            <w:rStyle w:val="Hyperlink"/>
            <w:rFonts w:ascii="Arial" w:hAnsi="Arial" w:cs="Arial"/>
          </w:rPr>
          <w:t>https://homeforward.zoom.us/j/84170696059?pwd=vScCYiGiu3TAmqgbA1yTmwgNtUDW2a.1</w:t>
        </w:r>
      </w:hyperlink>
      <w:r w:rsidR="008F2469" w:rsidRPr="008F2469">
        <w:rPr>
          <w:rFonts w:ascii="Arial" w:hAnsi="Arial" w:cs="Arial"/>
        </w:rPr>
        <w:t xml:space="preserve"> </w:t>
      </w:r>
      <w:r w:rsidRPr="008F2469">
        <w:rPr>
          <w:rFonts w:ascii="Arial" w:hAnsi="Arial" w:cs="Arial"/>
        </w:rPr>
        <w:t>или по телефону (888) 475</w:t>
      </w:r>
      <w:r w:rsidRPr="008F2469">
        <w:rPr>
          <w:rFonts w:ascii="Cambria Math" w:hAnsi="Cambria Math" w:cs="Cambria Math"/>
        </w:rPr>
        <w:t>‑</w:t>
      </w:r>
      <w:r w:rsidRPr="008F2469">
        <w:rPr>
          <w:rFonts w:ascii="Arial" w:hAnsi="Arial" w:cs="Arial"/>
        </w:rPr>
        <w:t>4499; ID встречи 841 7069 6059; код 821678.</w:t>
      </w:r>
    </w:p>
    <w:p w14:paraId="2BF5258E" w14:textId="1338A875" w:rsidR="001F5F1B" w:rsidRPr="00475C86" w:rsidRDefault="001F5F1B" w:rsidP="008A5DE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Также слушания пройдут </w:t>
      </w:r>
      <w:r w:rsidR="008A5DE9" w:rsidRPr="00475C86">
        <w:rPr>
          <w:rFonts w:ascii="Arial" w:hAnsi="Arial" w:cs="Arial"/>
        </w:rPr>
        <w:t xml:space="preserve">очно </w:t>
      </w:r>
      <w:r w:rsidRPr="00475C86">
        <w:rPr>
          <w:rFonts w:ascii="Arial" w:hAnsi="Arial" w:cs="Arial"/>
        </w:rPr>
        <w:t>в тот же день</w:t>
      </w:r>
      <w:r w:rsidR="008A5DE9" w:rsidRPr="00475C86">
        <w:rPr>
          <w:rFonts w:ascii="Arial" w:hAnsi="Arial" w:cs="Arial"/>
        </w:rPr>
        <w:t xml:space="preserve"> </w:t>
      </w:r>
      <w:r w:rsidRPr="00475C86">
        <w:rPr>
          <w:rFonts w:ascii="Arial" w:hAnsi="Arial" w:cs="Arial"/>
        </w:rPr>
        <w:t>и время</w:t>
      </w:r>
      <w:r w:rsidR="008A5DE9" w:rsidRPr="00475C86">
        <w:rPr>
          <w:rFonts w:ascii="Arial" w:hAnsi="Arial" w:cs="Arial"/>
        </w:rPr>
        <w:t xml:space="preserve"> (четверг, 21 августва в 14:00)</w:t>
      </w:r>
      <w:r w:rsidRPr="00475C86">
        <w:rPr>
          <w:rFonts w:ascii="Arial" w:hAnsi="Arial" w:cs="Arial"/>
        </w:rPr>
        <w:t xml:space="preserve"> по адресу: 135 SW Ash Street, Portland 97204, Columbia</w:t>
      </w:r>
      <w:r w:rsidR="008A5DE9" w:rsidRPr="00475C86">
        <w:rPr>
          <w:rFonts w:ascii="Arial" w:hAnsi="Arial" w:cs="Arial"/>
        </w:rPr>
        <w:t xml:space="preserve"> Room</w:t>
      </w:r>
      <w:r w:rsidRPr="00475C86">
        <w:rPr>
          <w:rFonts w:ascii="Arial" w:hAnsi="Arial" w:cs="Arial"/>
        </w:rPr>
        <w:t>.</w:t>
      </w:r>
    </w:p>
    <w:p w14:paraId="76AE8BC1" w14:textId="1D8764E3" w:rsidR="001F5F1B" w:rsidRPr="00475C86" w:rsidRDefault="001F5F1B" w:rsidP="001F5F1B">
      <w:pPr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Проект плана MTW доступен для ознакомления </w:t>
      </w:r>
      <w:r w:rsidR="008A5DE9" w:rsidRPr="00475C86">
        <w:rPr>
          <w:rFonts w:ascii="Arial" w:hAnsi="Arial" w:cs="Arial"/>
        </w:rPr>
        <w:t xml:space="preserve">по ссылке </w:t>
      </w:r>
      <w:hyperlink r:id="rId9" w:history="1">
        <w:r w:rsidR="00C74637" w:rsidRPr="00A849F2">
          <w:rPr>
            <w:rStyle w:val="Hyperlink"/>
            <w:rFonts w:ascii="Arial" w:hAnsi="Arial" w:cs="Arial"/>
          </w:rPr>
          <w:t>http://www.homeforward.org/home-forward/moving-to-work</w:t>
        </w:r>
      </w:hyperlink>
      <w:r w:rsidRPr="00C74637">
        <w:rPr>
          <w:rFonts w:ascii="Arial" w:hAnsi="Arial" w:cs="Arial"/>
        </w:rPr>
        <w:t>, а приём общественных</w:t>
      </w:r>
      <w:r w:rsidRPr="00475C86">
        <w:rPr>
          <w:rFonts w:ascii="Arial" w:hAnsi="Arial" w:cs="Arial"/>
        </w:rPr>
        <w:t xml:space="preserve"> комментариев </w:t>
      </w:r>
      <w:r w:rsidR="008A5DE9" w:rsidRPr="00475C86">
        <w:rPr>
          <w:rFonts w:ascii="Arial" w:hAnsi="Arial" w:cs="Arial"/>
        </w:rPr>
        <w:t xml:space="preserve">будет </w:t>
      </w:r>
      <w:r w:rsidRPr="00475C86">
        <w:rPr>
          <w:rFonts w:ascii="Arial" w:hAnsi="Arial" w:cs="Arial"/>
        </w:rPr>
        <w:t>открыт с 1 по 31 августа 2025 года.</w:t>
      </w:r>
    </w:p>
    <w:p w14:paraId="25011550" w14:textId="36AA37E4" w:rsidR="001F5F1B" w:rsidRPr="00475C86" w:rsidRDefault="001F5F1B" w:rsidP="001F5F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Комментарии можно направлять по электронной почте на </w:t>
      </w:r>
      <w:hyperlink r:id="rId10" w:history="1">
        <w:r w:rsidRPr="00475C86">
          <w:rPr>
            <w:rStyle w:val="Hyperlink"/>
            <w:rFonts w:ascii="Arial" w:hAnsi="Arial" w:cs="Arial"/>
          </w:rPr>
          <w:t>terren.wing@homeforward.org</w:t>
        </w:r>
      </w:hyperlink>
      <w:r w:rsidRPr="00475C86">
        <w:rPr>
          <w:rFonts w:ascii="Arial" w:hAnsi="Arial" w:cs="Arial"/>
        </w:rPr>
        <w:t>.</w:t>
      </w:r>
    </w:p>
    <w:p w14:paraId="70D82D42" w14:textId="32407B40" w:rsidR="001F5F1B" w:rsidRPr="00475C86" w:rsidRDefault="001F5F1B" w:rsidP="001F5F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Пожалуйста, укажите своё имя и контактные данные, а также ваши замечания о предлагаемых </w:t>
      </w:r>
      <w:r w:rsidR="008A5DE9" w:rsidRPr="00475C86">
        <w:rPr>
          <w:rFonts w:ascii="Arial" w:hAnsi="Arial" w:cs="Arial"/>
        </w:rPr>
        <w:t xml:space="preserve">мероприятиях </w:t>
      </w:r>
      <w:r w:rsidRPr="00475C86">
        <w:rPr>
          <w:rFonts w:ascii="Arial" w:hAnsi="Arial" w:cs="Arial"/>
        </w:rPr>
        <w:t xml:space="preserve">MTW или других частях плана </w:t>
      </w:r>
      <w:r w:rsidR="008A5DE9" w:rsidRPr="00475C86">
        <w:rPr>
          <w:rFonts w:ascii="Arial" w:hAnsi="Arial" w:cs="Arial"/>
        </w:rPr>
        <w:t>MTW на 2026 финансовый год</w:t>
      </w:r>
      <w:r w:rsidRPr="00475C86">
        <w:rPr>
          <w:rFonts w:ascii="Arial" w:hAnsi="Arial" w:cs="Arial"/>
        </w:rPr>
        <w:t>.</w:t>
      </w:r>
    </w:p>
    <w:p w14:paraId="58B4D806" w14:textId="37D91640" w:rsidR="008E61A1" w:rsidRPr="00475C86" w:rsidRDefault="001F5F1B">
      <w:pPr>
        <w:rPr>
          <w:rFonts w:ascii="Arial" w:hAnsi="Arial" w:cs="Arial"/>
        </w:rPr>
      </w:pPr>
      <w:r w:rsidRPr="00475C86">
        <w:rPr>
          <w:rFonts w:ascii="Arial" w:hAnsi="Arial" w:cs="Arial"/>
        </w:rPr>
        <w:t xml:space="preserve">Окончательный проект годового плана будет представлен Совету уполномоченных Home Forward для утверждения 16 сентября 2025 года и отправлен в HUD для окончательного </w:t>
      </w:r>
      <w:r w:rsidR="008A5DE9" w:rsidRPr="00475C86">
        <w:rPr>
          <w:rFonts w:ascii="Arial" w:hAnsi="Arial" w:cs="Arial"/>
        </w:rPr>
        <w:t>согласования до</w:t>
      </w:r>
      <w:r w:rsidRPr="00475C86">
        <w:rPr>
          <w:rFonts w:ascii="Arial" w:hAnsi="Arial" w:cs="Arial"/>
        </w:rPr>
        <w:t xml:space="preserve"> 15 октября 2025 года.</w:t>
      </w:r>
      <w:r w:rsidR="00CA10A9" w:rsidRPr="00475C86">
        <w:rPr>
          <w:rFonts w:ascii="Arial" w:hAnsi="Arial" w:cs="Arial"/>
        </w:rPr>
        <w:t xml:space="preserve"> </w:t>
      </w:r>
    </w:p>
    <w:sectPr w:rsidR="008E61A1" w:rsidRPr="00475C8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C6AB9" w14:textId="77777777" w:rsidR="005B40DD" w:rsidRPr="00475C86" w:rsidRDefault="005B40DD" w:rsidP="001206B6">
      <w:pPr>
        <w:spacing w:after="0" w:line="240" w:lineRule="auto"/>
      </w:pPr>
      <w:r w:rsidRPr="00475C86">
        <w:separator/>
      </w:r>
    </w:p>
  </w:endnote>
  <w:endnote w:type="continuationSeparator" w:id="0">
    <w:p w14:paraId="7290126D" w14:textId="77777777" w:rsidR="005B40DD" w:rsidRPr="00475C86" w:rsidRDefault="005B40DD" w:rsidP="001206B6">
      <w:pPr>
        <w:spacing w:after="0" w:line="240" w:lineRule="auto"/>
      </w:pPr>
      <w:r w:rsidRPr="00475C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E247" w14:textId="77777777" w:rsidR="005B40DD" w:rsidRPr="00475C86" w:rsidRDefault="005B40DD" w:rsidP="001206B6">
      <w:pPr>
        <w:spacing w:after="0" w:line="240" w:lineRule="auto"/>
      </w:pPr>
      <w:r w:rsidRPr="00475C86">
        <w:separator/>
      </w:r>
    </w:p>
  </w:footnote>
  <w:footnote w:type="continuationSeparator" w:id="0">
    <w:p w14:paraId="1F87AAE1" w14:textId="77777777" w:rsidR="005B40DD" w:rsidRPr="00475C86" w:rsidRDefault="005B40DD" w:rsidP="001206B6">
      <w:pPr>
        <w:spacing w:after="0" w:line="240" w:lineRule="auto"/>
      </w:pPr>
      <w:r w:rsidRPr="00475C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E15C" w14:textId="51F020D3" w:rsidR="00AD38EB" w:rsidRPr="00475C86" w:rsidRDefault="00AD38EB" w:rsidP="001206B6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  <w:r w:rsidRPr="00475C86">
      <w:rPr>
        <w:rFonts w:ascii="Arial" w:hAnsi="Arial" w:cs="Arial"/>
        <w:b/>
        <w:bCs/>
        <w:noProof/>
        <w:color w:val="00AAEE"/>
        <w:sz w:val="28"/>
        <w:szCs w:val="28"/>
      </w:rPr>
      <w:drawing>
        <wp:anchor distT="0" distB="0" distL="114300" distR="114300" simplePos="0" relativeHeight="251658240" behindDoc="1" locked="0" layoutInCell="1" allowOverlap="1" wp14:anchorId="79B0F76B" wp14:editId="0B2FE7FC">
          <wp:simplePos x="0" y="0"/>
          <wp:positionH relativeFrom="column">
            <wp:posOffset>5416550</wp:posOffset>
          </wp:positionH>
          <wp:positionV relativeFrom="paragraph">
            <wp:posOffset>-120650</wp:posOffset>
          </wp:positionV>
          <wp:extent cx="1066800" cy="572061"/>
          <wp:effectExtent l="0" t="0" r="0" b="0"/>
          <wp:wrapNone/>
          <wp:docPr id="20976583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5831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2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204338447"/>
    <w:r w:rsidR="00017A75" w:rsidRPr="00475C86">
      <w:rPr>
        <w:rFonts w:ascii="Arial" w:hAnsi="Arial" w:cs="Arial"/>
        <w:b/>
        <w:bCs/>
        <w:color w:val="00AAEE"/>
        <w:sz w:val="28"/>
        <w:szCs w:val="28"/>
      </w:rPr>
      <w:t xml:space="preserve">Обзор </w:t>
    </w:r>
    <w:bookmarkEnd w:id="1"/>
    <w:r w:rsidR="005E2281" w:rsidRPr="00475C86">
      <w:rPr>
        <w:rFonts w:ascii="Arial" w:hAnsi="Arial" w:cs="Arial"/>
        <w:b/>
        <w:bCs/>
        <w:color w:val="00AAEE"/>
        <w:sz w:val="28"/>
        <w:szCs w:val="28"/>
      </w:rPr>
      <w:t>мероприятий</w:t>
    </w:r>
    <w:r w:rsidR="00017A75" w:rsidRPr="00475C86">
      <w:rPr>
        <w:rFonts w:ascii="Arial" w:hAnsi="Arial" w:cs="Arial"/>
        <w:b/>
        <w:bCs/>
        <w:color w:val="00AAEE"/>
        <w:sz w:val="28"/>
        <w:szCs w:val="28"/>
      </w:rPr>
      <w:t>,</w:t>
    </w:r>
    <w:r w:rsidR="005E2281" w:rsidRPr="00475C86">
      <w:rPr>
        <w:rFonts w:ascii="Arial" w:hAnsi="Arial" w:cs="Arial"/>
        <w:b/>
        <w:bCs/>
        <w:color w:val="00AAEE"/>
        <w:sz w:val="28"/>
        <w:szCs w:val="28"/>
      </w:rPr>
      <w:t xml:space="preserve"> </w:t>
    </w:r>
    <w:r w:rsidR="00017A75" w:rsidRPr="00475C86">
      <w:rPr>
        <w:rFonts w:ascii="Arial" w:hAnsi="Arial" w:cs="Arial"/>
        <w:b/>
        <w:bCs/>
        <w:color w:val="00AAEE"/>
        <w:sz w:val="28"/>
        <w:szCs w:val="28"/>
      </w:rPr>
      <w:t xml:space="preserve">предложенных </w:t>
    </w:r>
    <w:r w:rsidR="005E2281" w:rsidRPr="00475C86">
      <w:rPr>
        <w:rFonts w:ascii="Arial" w:hAnsi="Arial" w:cs="Arial"/>
        <w:b/>
        <w:bCs/>
        <w:color w:val="00AAEE"/>
        <w:sz w:val="28"/>
        <w:szCs w:val="28"/>
      </w:rPr>
      <w:t xml:space="preserve">по программе </w:t>
    </w:r>
  </w:p>
  <w:p w14:paraId="77666ABA" w14:textId="18715246" w:rsidR="001206B6" w:rsidRPr="00475C86" w:rsidRDefault="005E2281" w:rsidP="001206B6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  <w:r w:rsidRPr="00475C86">
      <w:rPr>
        <w:rFonts w:ascii="Arial" w:hAnsi="Arial" w:cs="Arial"/>
        <w:b/>
        <w:bCs/>
        <w:color w:val="00AAEE"/>
        <w:sz w:val="28"/>
        <w:szCs w:val="28"/>
      </w:rPr>
      <w:t>“Moving to Work” на 2026 финансовый год</w:t>
    </w:r>
  </w:p>
  <w:p w14:paraId="6C44082E" w14:textId="77777777" w:rsidR="001206B6" w:rsidRPr="00475C86" w:rsidRDefault="001206B6" w:rsidP="001206B6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521"/>
    <w:multiLevelType w:val="hybridMultilevel"/>
    <w:tmpl w:val="8204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48D9"/>
    <w:multiLevelType w:val="hybridMultilevel"/>
    <w:tmpl w:val="D988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2E2D"/>
    <w:multiLevelType w:val="hybridMultilevel"/>
    <w:tmpl w:val="41F2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72520"/>
    <w:multiLevelType w:val="hybridMultilevel"/>
    <w:tmpl w:val="E03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7695D"/>
    <w:multiLevelType w:val="hybridMultilevel"/>
    <w:tmpl w:val="842025D6"/>
    <w:lvl w:ilvl="0" w:tplc="EF949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29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0D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64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A8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C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7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6B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AB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96B90"/>
    <w:multiLevelType w:val="hybridMultilevel"/>
    <w:tmpl w:val="83D6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C81"/>
    <w:multiLevelType w:val="hybridMultilevel"/>
    <w:tmpl w:val="CE02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C1706"/>
    <w:multiLevelType w:val="hybridMultilevel"/>
    <w:tmpl w:val="01DA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2365C"/>
    <w:multiLevelType w:val="hybridMultilevel"/>
    <w:tmpl w:val="76AE7118"/>
    <w:lvl w:ilvl="0" w:tplc="1BA4AC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1AE5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E0E0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E2B3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320F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A2CA0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4CDB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C083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72870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100289"/>
    <w:multiLevelType w:val="hybridMultilevel"/>
    <w:tmpl w:val="EDE4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7B58"/>
    <w:multiLevelType w:val="hybridMultilevel"/>
    <w:tmpl w:val="8048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440044">
    <w:abstractNumId w:val="4"/>
  </w:num>
  <w:num w:numId="2" w16cid:durableId="2095279743">
    <w:abstractNumId w:val="8"/>
  </w:num>
  <w:num w:numId="3" w16cid:durableId="1250310544">
    <w:abstractNumId w:val="1"/>
  </w:num>
  <w:num w:numId="4" w16cid:durableId="189881508">
    <w:abstractNumId w:val="3"/>
  </w:num>
  <w:num w:numId="5" w16cid:durableId="1464351884">
    <w:abstractNumId w:val="0"/>
  </w:num>
  <w:num w:numId="6" w16cid:durableId="462423916">
    <w:abstractNumId w:val="9"/>
  </w:num>
  <w:num w:numId="7" w16cid:durableId="1351296331">
    <w:abstractNumId w:val="7"/>
  </w:num>
  <w:num w:numId="8" w16cid:durableId="1025792329">
    <w:abstractNumId w:val="10"/>
  </w:num>
  <w:num w:numId="9" w16cid:durableId="1186796784">
    <w:abstractNumId w:val="5"/>
  </w:num>
  <w:num w:numId="10" w16cid:durableId="226305173">
    <w:abstractNumId w:val="2"/>
  </w:num>
  <w:num w:numId="11" w16cid:durableId="1591506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B6"/>
    <w:rsid w:val="00015E9F"/>
    <w:rsid w:val="00017A75"/>
    <w:rsid w:val="00023418"/>
    <w:rsid w:val="00031D85"/>
    <w:rsid w:val="000C44CE"/>
    <w:rsid w:val="000D1162"/>
    <w:rsid w:val="000D2E12"/>
    <w:rsid w:val="001206B6"/>
    <w:rsid w:val="00131E98"/>
    <w:rsid w:val="001365B2"/>
    <w:rsid w:val="0017125C"/>
    <w:rsid w:val="00171ABD"/>
    <w:rsid w:val="00181CF7"/>
    <w:rsid w:val="001832A0"/>
    <w:rsid w:val="00184B39"/>
    <w:rsid w:val="001E1FEA"/>
    <w:rsid w:val="001F5F1B"/>
    <w:rsid w:val="00202F69"/>
    <w:rsid w:val="002177B0"/>
    <w:rsid w:val="002221D8"/>
    <w:rsid w:val="00222B21"/>
    <w:rsid w:val="00247046"/>
    <w:rsid w:val="00282006"/>
    <w:rsid w:val="002C6D3B"/>
    <w:rsid w:val="002D344B"/>
    <w:rsid w:val="003141F9"/>
    <w:rsid w:val="00365700"/>
    <w:rsid w:val="00385D20"/>
    <w:rsid w:val="003B6458"/>
    <w:rsid w:val="003F31AD"/>
    <w:rsid w:val="00402369"/>
    <w:rsid w:val="00475C86"/>
    <w:rsid w:val="00495FDB"/>
    <w:rsid w:val="004C4743"/>
    <w:rsid w:val="00562DB3"/>
    <w:rsid w:val="00570A18"/>
    <w:rsid w:val="0059228C"/>
    <w:rsid w:val="005A0384"/>
    <w:rsid w:val="005A3833"/>
    <w:rsid w:val="005B40DD"/>
    <w:rsid w:val="005B7747"/>
    <w:rsid w:val="005E2281"/>
    <w:rsid w:val="005E35A8"/>
    <w:rsid w:val="00601E75"/>
    <w:rsid w:val="00682BD7"/>
    <w:rsid w:val="006C5E16"/>
    <w:rsid w:val="00722136"/>
    <w:rsid w:val="00724473"/>
    <w:rsid w:val="00725756"/>
    <w:rsid w:val="0073501E"/>
    <w:rsid w:val="007844B4"/>
    <w:rsid w:val="007E335C"/>
    <w:rsid w:val="00814F73"/>
    <w:rsid w:val="00860E01"/>
    <w:rsid w:val="00881EC3"/>
    <w:rsid w:val="00886589"/>
    <w:rsid w:val="008A5DE9"/>
    <w:rsid w:val="008B138B"/>
    <w:rsid w:val="008B3113"/>
    <w:rsid w:val="008E61A1"/>
    <w:rsid w:val="008F0D44"/>
    <w:rsid w:val="008F2469"/>
    <w:rsid w:val="0091733E"/>
    <w:rsid w:val="00920156"/>
    <w:rsid w:val="00992EB2"/>
    <w:rsid w:val="009B2139"/>
    <w:rsid w:val="009B36BF"/>
    <w:rsid w:val="009D1763"/>
    <w:rsid w:val="009F4A33"/>
    <w:rsid w:val="00A11DBE"/>
    <w:rsid w:val="00A20759"/>
    <w:rsid w:val="00A3549A"/>
    <w:rsid w:val="00A4140F"/>
    <w:rsid w:val="00A66573"/>
    <w:rsid w:val="00AB486E"/>
    <w:rsid w:val="00AD38EB"/>
    <w:rsid w:val="00AE1B5B"/>
    <w:rsid w:val="00AE5C62"/>
    <w:rsid w:val="00AF4704"/>
    <w:rsid w:val="00B0602A"/>
    <w:rsid w:val="00B22FA9"/>
    <w:rsid w:val="00B23570"/>
    <w:rsid w:val="00B34FB6"/>
    <w:rsid w:val="00B4107D"/>
    <w:rsid w:val="00B763DD"/>
    <w:rsid w:val="00BE4093"/>
    <w:rsid w:val="00BF7D83"/>
    <w:rsid w:val="00C1671E"/>
    <w:rsid w:val="00C21C21"/>
    <w:rsid w:val="00C74637"/>
    <w:rsid w:val="00CA10A9"/>
    <w:rsid w:val="00CB4DC3"/>
    <w:rsid w:val="00D1712C"/>
    <w:rsid w:val="00D43002"/>
    <w:rsid w:val="00D60769"/>
    <w:rsid w:val="00D829D5"/>
    <w:rsid w:val="00D93795"/>
    <w:rsid w:val="00DA3FBA"/>
    <w:rsid w:val="00E82294"/>
    <w:rsid w:val="00E87487"/>
    <w:rsid w:val="00EA031E"/>
    <w:rsid w:val="00EA1A1D"/>
    <w:rsid w:val="00F40D5F"/>
    <w:rsid w:val="00F57206"/>
    <w:rsid w:val="00F611A7"/>
    <w:rsid w:val="00FC221C"/>
    <w:rsid w:val="00FC4270"/>
    <w:rsid w:val="00FD5E4C"/>
    <w:rsid w:val="00FD64B1"/>
    <w:rsid w:val="00FF3C66"/>
    <w:rsid w:val="00FF6C4F"/>
    <w:rsid w:val="00FF6F26"/>
    <w:rsid w:val="021B2867"/>
    <w:rsid w:val="069221C0"/>
    <w:rsid w:val="0B2A3E28"/>
    <w:rsid w:val="12727A95"/>
    <w:rsid w:val="12C46822"/>
    <w:rsid w:val="148D2F36"/>
    <w:rsid w:val="15ACAC16"/>
    <w:rsid w:val="1E681464"/>
    <w:rsid w:val="208504DC"/>
    <w:rsid w:val="20AABC3F"/>
    <w:rsid w:val="24CECE9A"/>
    <w:rsid w:val="2B92A9E4"/>
    <w:rsid w:val="2D2595EF"/>
    <w:rsid w:val="370FB98C"/>
    <w:rsid w:val="3D6BE259"/>
    <w:rsid w:val="3E92F8E7"/>
    <w:rsid w:val="3FD37A6E"/>
    <w:rsid w:val="429DBCD7"/>
    <w:rsid w:val="429E338B"/>
    <w:rsid w:val="4643641A"/>
    <w:rsid w:val="472E2898"/>
    <w:rsid w:val="4BF9D83F"/>
    <w:rsid w:val="4C48ECDE"/>
    <w:rsid w:val="56B898DB"/>
    <w:rsid w:val="59BEB2FA"/>
    <w:rsid w:val="653C9135"/>
    <w:rsid w:val="68E1B9EB"/>
    <w:rsid w:val="6DC8B7F2"/>
    <w:rsid w:val="7908A04D"/>
    <w:rsid w:val="7BE01BFA"/>
    <w:rsid w:val="7C84AD5C"/>
    <w:rsid w:val="7D5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652B46"/>
  <w15:chartTrackingRefBased/>
  <w15:docId w15:val="{709691B3-5D58-4232-8573-CCF88CB7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6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6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6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6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6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6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6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6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6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6B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6B6"/>
  </w:style>
  <w:style w:type="paragraph" w:styleId="Footer">
    <w:name w:val="footer"/>
    <w:basedOn w:val="Normal"/>
    <w:link w:val="FooterChar"/>
    <w:uiPriority w:val="99"/>
    <w:unhideWhenUsed/>
    <w:rsid w:val="001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6B6"/>
  </w:style>
  <w:style w:type="character" w:styleId="Hyperlink">
    <w:name w:val="Hyperlink"/>
    <w:basedOn w:val="DefaultParagraphFont"/>
    <w:uiPriority w:val="99"/>
    <w:unhideWhenUsed/>
    <w:rsid w:val="00BF7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8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5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forward.zoom.us/j/84170696059?pwd=vScCYiGiu3TAmqgbA1yTmwgNtUDW2a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rren.wing@homeforwar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meforward.org/home-forward/moving-to-w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454D-CE50-462C-8FD9-1D9D2995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Links>
    <vt:vector size="12" baseType="variant">
      <vt:variant>
        <vt:i4>3997782</vt:i4>
      </vt:variant>
      <vt:variant>
        <vt:i4>3</vt:i4>
      </vt:variant>
      <vt:variant>
        <vt:i4>0</vt:i4>
      </vt:variant>
      <vt:variant>
        <vt:i4>5</vt:i4>
      </vt:variant>
      <vt:variant>
        <vt:lpwstr>mailto:terren.wing@homeforward.org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https://homeforward.zoom.us/j/84170696059?pwd=vScCYiGiu3TAmqgbA1yTmwgNtUDW2a.1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 Wing</dc:creator>
  <cp:keywords/>
  <dc:description/>
  <cp:lastModifiedBy>Terren Wing</cp:lastModifiedBy>
  <cp:revision>72</cp:revision>
  <dcterms:created xsi:type="dcterms:W3CDTF">2025-06-23T21:54:00Z</dcterms:created>
  <dcterms:modified xsi:type="dcterms:W3CDTF">2025-07-30T18:32:00Z</dcterms:modified>
</cp:coreProperties>
</file>