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4FB86EB" wp14:paraId="43689195" wp14:textId="2F8FBDD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52502FC">
        <w:drawing>
          <wp:inline xmlns:wp14="http://schemas.microsoft.com/office/word/2010/wordprocessingDrawing" wp14:editId="2F663333" wp14:anchorId="3546A0A6">
            <wp:extent cx="2228850" cy="514350"/>
            <wp:effectExtent l="0" t="0" r="0" b="0"/>
            <wp:docPr id="200953866" name="" descr="Logo&#10;&#10;AI-generated content may be incorrect., Picture, Picture, Picture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44ad24450e643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4FB86EB" wp14:paraId="27A8F23E" wp14:textId="6A98E307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TENANT ADVISORY COUNCIL MONTHLY MEETING</w:t>
      </w:r>
      <w:r w:rsidRPr="74FB86EB" w:rsidR="1ACE4F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AUGUST</w:t>
      </w:r>
    </w:p>
    <w:p xmlns:wp14="http://schemas.microsoft.com/office/word/2010/wordml" w:rsidP="74FB86EB" wp14:paraId="4A63BCB4" wp14:textId="1404871C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5922F0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 26</w:t>
      </w:r>
      <w:r w:rsidRPr="74FB86EB" w:rsidR="5922F0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 – 6:00-8:00pm</w:t>
      </w:r>
    </w:p>
    <w:p xmlns:wp14="http://schemas.microsoft.com/office/word/2010/wordml" w:rsidP="74FB86EB" wp14:paraId="14324EF4" wp14:textId="749111A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</w:t>
      </w:r>
    </w:p>
    <w:p xmlns:wp14="http://schemas.microsoft.com/office/word/2010/wordml" w:rsidP="74FB86EB" wp14:paraId="789FADBA" wp14:textId="257658F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In-person: </w:t>
      </w:r>
      <w:r w:rsidRPr="74FB86EB" w:rsidR="287B46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Market West Home Forward 135 SW Ash Street, Portland, OR 97204, 6</w:t>
      </w:r>
      <w:r w:rsidRPr="74FB86EB" w:rsidR="287B46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4FB86EB" w:rsidR="287B46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Floor Columbia Room Training Room </w:t>
      </w: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4FB86EB" wp14:paraId="0D4B0837" wp14:textId="081EAC2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Online: Microsoft Teams Meeting </w:t>
      </w:r>
      <w:hyperlink r:id="R9d3d43c0860e4dde">
        <w:r w:rsidRPr="74FB86EB" w:rsidR="652502F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Tenant Advisory Council Meeting | Meeting-Join | Microsoft Teams</w:t>
        </w:r>
      </w:hyperlink>
    </w:p>
    <w:p xmlns:wp14="http://schemas.microsoft.com/office/word/2010/wordml" w:rsidP="74FB86EB" wp14:paraId="421E9581" wp14:textId="6994D9A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MEMBERS PRESENT</w:t>
      </w:r>
      <w:r w:rsidRPr="74FB86EB" w:rsidR="08CA9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IN-PERSON</w:t>
      </w:r>
    </w:p>
    <w:p xmlns:wp14="http://schemas.microsoft.com/office/word/2010/wordml" w:rsidP="74FB86EB" wp14:paraId="1D87EBEE" wp14:textId="7F9A52F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08CA9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Frank Culbertson, Shawntae Barber, Marc Rumery, Carla Williams Frison, April Beck</w:t>
      </w:r>
    </w:p>
    <w:p xmlns:wp14="http://schemas.microsoft.com/office/word/2010/wordml" w:rsidP="74FB86EB" wp14:paraId="30A32B61" wp14:textId="6F86126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08CA9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MEMBERS PRESENT ONLINE</w:t>
      </w:r>
    </w:p>
    <w:p xmlns:wp14="http://schemas.microsoft.com/office/word/2010/wordml" w:rsidP="74FB86EB" wp14:paraId="42C6A9BC" wp14:textId="03D2B2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Megan Sahim, Sarah Lawrence, Joanna Brands, Traci Van Zandt, Corpus Pacem, Ruthie Rhone, Debbie Blackmon, Tammi Bell, Margaret Rogers, Raven Smith, Estefania Lucio-Sanchez </w:t>
      </w:r>
    </w:p>
    <w:p xmlns:wp14="http://schemas.microsoft.com/office/word/2010/wordml" w:rsidP="74FB86EB" wp14:paraId="2B3EBBB8" wp14:textId="45D35C8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49A1CB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MEMBERS ABSENT</w:t>
      </w:r>
    </w:p>
    <w:p xmlns:wp14="http://schemas.microsoft.com/office/word/2010/wordml" w:rsidP="74FB86EB" wp14:paraId="3E598708" wp14:textId="4E9EDDA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49A1CB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Seclenda Hadley, Zoe Latimer</w:t>
      </w:r>
    </w:p>
    <w:p xmlns:wp14="http://schemas.microsoft.com/office/word/2010/wordml" w:rsidP="74FB86EB" wp14:paraId="2382D4C2" wp14:textId="5FAE1D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 FORWARD STAFF PRESENT</w:t>
      </w:r>
    </w:p>
    <w:p xmlns:wp14="http://schemas.microsoft.com/office/word/2010/wordml" w:rsidP="74FB86EB" wp14:paraId="01B1648F" wp14:textId="5FAD11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Meg Kausch</w:t>
      </w:r>
    </w:p>
    <w:p xmlns:wp14="http://schemas.microsoft.com/office/word/2010/wordml" w:rsidP="74FB86EB" wp14:paraId="73B6E7DF" wp14:textId="028C21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NOTES CAPTURED BY</w:t>
      </w:r>
    </w:p>
    <w:p xmlns:wp14="http://schemas.microsoft.com/office/word/2010/wordml" w:rsidP="74FB86EB" wp14:paraId="6A155A8F" wp14:textId="08C751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48C873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Megan Sahim, </w:t>
      </w: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Meg Kausch</w:t>
      </w:r>
    </w:p>
    <w:p xmlns:wp14="http://schemas.microsoft.com/office/word/2010/wordml" w:rsidP="74FB86EB" wp14:paraId="275199F5" wp14:textId="415A703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TAC </w:t>
      </w:r>
      <w:r w:rsidRPr="74FB86EB" w:rsidR="74609F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August</w:t>
      </w: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Meeting Notes</w:t>
      </w: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4FB86EB" wp14:paraId="76487A4F" wp14:textId="375232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Opening </w:t>
      </w:r>
    </w:p>
    <w:p xmlns:wp14="http://schemas.microsoft.com/office/word/2010/wordml" w:rsidP="74FB86EB" wp14:paraId="28929E62" wp14:textId="38DA8E4A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76802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members were welcomed into the space</w:t>
      </w:r>
      <w:r w:rsidRPr="74FB86EB" w:rsidR="27FB0A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attendance for TAC members was noted and a note-taker and </w:t>
      </w:r>
      <w:r w:rsidRPr="74FB86EB" w:rsidR="27FB0A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time-keeper</w:t>
      </w:r>
      <w:r w:rsidRPr="74FB86EB" w:rsidR="27FB0A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selected. TAC members were notified that co-chairs for the TAC would be s</w:t>
      </w:r>
      <w:r w:rsidRPr="74FB86EB" w:rsidR="39DD7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elected, and roles would help support setting the agenda and </w:t>
      </w:r>
      <w:r w:rsidRPr="74FB86EB" w:rsidR="39DD7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facilitating</w:t>
      </w:r>
      <w:r w:rsidRPr="74FB86EB" w:rsidR="39DD7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meeting space. Megan Sahim selected to take notes for the meeting, and Tammi Bell selected to keep time for the meeting space.</w:t>
      </w:r>
    </w:p>
    <w:p xmlns:wp14="http://schemas.microsoft.com/office/word/2010/wordml" w:rsidP="74FB86EB" wp14:paraId="61466A8A" wp14:textId="521E3C3D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40EC52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July Meeting Notes were reviewed and confirmed for public posting.</w:t>
      </w:r>
    </w:p>
    <w:p xmlns:wp14="http://schemas.microsoft.com/office/word/2010/wordml" w:rsidP="74FB86EB" wp14:paraId="01A5C188" wp14:textId="228863C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40EC52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Conflict of Interest </w:t>
      </w:r>
      <w:r w:rsidRPr="74FB86EB" w:rsidR="3B395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 Review – Facilitator: Meg Kausch</w:t>
      </w:r>
    </w:p>
    <w:p xmlns:wp14="http://schemas.microsoft.com/office/word/2010/wordml" w:rsidP="74FB86EB" wp14:paraId="79EFB185" wp14:textId="54F84A5E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520E8F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TAC members were led through </w:t>
      </w:r>
      <w:r w:rsidRPr="74FB86EB" w:rsidR="520E8F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Conflict of Interest</w:t>
      </w:r>
      <w:r w:rsidRPr="74FB86EB" w:rsidR="520E8F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training as required by Home Forward leadership. Facilitator </w:t>
      </w:r>
      <w:r w:rsidRPr="74FB86EB" w:rsidR="60F262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discussed through modules </w:t>
      </w:r>
      <w:r w:rsidRPr="74FB86EB" w:rsidR="2F933B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Conflict of Interest and discussed potential conflicts of </w:t>
      </w:r>
      <w:r w:rsidRPr="74FB86EB" w:rsidR="39198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interest that TAC members may </w:t>
      </w:r>
      <w:r w:rsidRPr="74FB86EB" w:rsidR="39198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encounter</w:t>
      </w:r>
      <w:r w:rsidRPr="74FB86EB" w:rsidR="39198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facilitator also directed individuals to reach out if they had questions </w:t>
      </w:r>
      <w:r w:rsidRPr="74FB86EB" w:rsidR="39198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</w:t>
      </w:r>
      <w:r w:rsidRPr="74FB86EB" w:rsidR="391985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conflict of interest. </w:t>
      </w:r>
    </w:p>
    <w:p xmlns:wp14="http://schemas.microsoft.com/office/word/2010/wordml" w:rsidP="74FB86EB" wp14:paraId="0F748DB4" wp14:textId="382B3F93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21FC0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Conflict of Interest review was not completed during the allotted agenda time, so facilitator shared that TAC would return to completing the second </w:t>
      </w:r>
      <w:r w:rsidRPr="74FB86EB" w:rsidR="21FC0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portion</w:t>
      </w:r>
      <w:r w:rsidRPr="74FB86EB" w:rsidR="21FC0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modules during the September meeting </w:t>
      </w:r>
    </w:p>
    <w:p xmlns:wp14="http://schemas.microsoft.com/office/word/2010/wordml" w:rsidP="74FB86EB" wp14:paraId="0C9A2B6A" wp14:textId="1E4373D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21FC0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TAC members and facilitator took a </w:t>
      </w:r>
      <w:r w:rsidRPr="74FB86EB" w:rsidR="21FC0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10-minute</w:t>
      </w:r>
      <w:r w:rsidRPr="74FB86EB" w:rsidR="21FC0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break. </w:t>
      </w:r>
    </w:p>
    <w:p xmlns:wp14="http://schemas.microsoft.com/office/word/2010/wordml" w:rsidP="74FB86EB" wp14:paraId="576FF13B" wp14:textId="47D29C3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769DFC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 Agreements – Facilitator: Meg Kausch</w:t>
      </w:r>
    </w:p>
    <w:p xmlns:wp14="http://schemas.microsoft.com/office/word/2010/wordml" w:rsidP="74FB86EB" wp14:paraId="5AB11E43" wp14:textId="6DB2C774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58B030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TAC members reviewed group agreements together and discussed through each bullet point to confirm keeping the same agreements or making modifications. </w:t>
      </w:r>
      <w:r w:rsidRPr="74FB86EB" w:rsidR="4C8D1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TAC members provided feedback on agreements, sharing phrases and explanations for expanding each bullet point to provide clarity. TAC members also </w:t>
      </w:r>
      <w:r w:rsidRPr="74FB86EB" w:rsidR="4C8D1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74FB86EB" w:rsidR="4C8D1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summarizing each point and providing content warnings may </w:t>
      </w:r>
      <w:r w:rsidRPr="74FB86EB" w:rsidR="4C8D1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facilitate</w:t>
      </w:r>
      <w:r w:rsidRPr="74FB86EB" w:rsidR="4C8D1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continued safety in a sh</w:t>
      </w:r>
      <w:r w:rsidRPr="74FB86EB" w:rsidR="1EC11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ared discussion space.</w:t>
      </w:r>
      <w:r w:rsidRPr="74FB86EB" w:rsidR="4FD02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TAC members expressed confusion on how to incorporate content warnings moving forward </w:t>
      </w:r>
      <w:r w:rsidRPr="74FB86EB" w:rsidR="24901A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every topic that may arise, while other TAC members felt that it would be reasonable to assign a list of topics to be on a content warning list so that warnings can be provided ahead of topics.</w:t>
      </w:r>
      <w:r w:rsidRPr="74FB86EB" w:rsidR="1EC11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FB86EB" w:rsidR="1EC11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Facilitator</w:t>
      </w:r>
      <w:r w:rsidRPr="74FB86EB" w:rsidR="1EC11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agreed to providing </w:t>
      </w:r>
      <w:r w:rsidRPr="74FB86EB" w:rsidR="1EC11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 information on content warnings moving forward</w:t>
      </w:r>
      <w:r w:rsidRPr="74FB86EB" w:rsidR="483B5B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4FB86EB" wp14:paraId="3F771712" wp14:textId="631F05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65250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FB86EB" w:rsidR="0774CE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Memorandum of Understanding – Facilitator: Meg Kausch </w:t>
      </w:r>
    </w:p>
    <w:p xmlns:wp14="http://schemas.microsoft.com/office/word/2010/wordml" w:rsidP="74FB86EB" wp14:paraId="0D4AE5B8" wp14:textId="62E672D1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07C3E7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Facilitator introduced Memorandum of Understanding (MOU) and the responsibility of TAC to the PHA Home Forward and of the PHA to the TAC. Facilitator explained why </w:t>
      </w:r>
      <w:r w:rsidRPr="74FB86EB" w:rsidR="2B660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MOU matters and briefly </w:t>
      </w:r>
      <w:r w:rsidRPr="74FB86EB" w:rsidR="2B660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provided an introduction to</w:t>
      </w:r>
      <w:r w:rsidRPr="74FB86EB" w:rsidR="2B660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drafted document, clarifying what the role of the PHA is and clarifying what the role of TAC is. </w:t>
      </w:r>
    </w:p>
    <w:p xmlns:wp14="http://schemas.microsoft.com/office/word/2010/wordml" w:rsidP="74FB86EB" wp14:paraId="056778C9" wp14:textId="6B2E8250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0A4D24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briefly </w:t>
      </w:r>
      <w:r w:rsidRPr="74FB86EB" w:rsidR="3099BC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providing an overview of the MOU, facilitator introduced visuals for TAC engagement roadmap </w:t>
      </w:r>
      <w:r w:rsidRPr="74FB86EB" w:rsidR="24332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examples of what other advisory boards are doing across the United States. </w:t>
      </w:r>
    </w:p>
    <w:p xmlns:wp14="http://schemas.microsoft.com/office/word/2010/wordml" w:rsidP="74FB86EB" wp14:paraId="57EBCD7E" wp14:textId="477797C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24332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Closin</w:t>
      </w:r>
      <w:r w:rsidRPr="74FB86EB" w:rsidR="73458A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 – Facilitator: Meg Kausch </w:t>
      </w:r>
    </w:p>
    <w:p xmlns:wp14="http://schemas.microsoft.com/office/word/2010/wordml" w:rsidP="74FB86EB" wp14:paraId="7D388947" wp14:textId="59FA83DE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B86EB" w:rsidR="3C6AA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Facilitator reminded TAC members that they would return to closing out Conflict of Interest modules, </w:t>
      </w:r>
      <w:r w:rsidRPr="74FB86EB" w:rsidR="3C6AA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finalizing</w:t>
      </w:r>
      <w:r w:rsidRPr="74FB86EB" w:rsidR="3C6AA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group agreements and continuing Memorandum of Understanding at the next TAC meeting on Tuesday, September 30</w:t>
      </w:r>
      <w:r w:rsidRPr="74FB86EB" w:rsidR="3C6AA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4FB86EB" w:rsidR="3C6AA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74FB86EB" wp14:paraId="472037CA" wp14:textId="489425E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FB86EB" wp14:paraId="1E97D8CC" wp14:textId="54702BB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FB86EB" wp14:paraId="6A229A73" wp14:textId="7976463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1BF5B2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b9ae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0ca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65ea2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0c3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a5d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3b43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4a6f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ada0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76E30"/>
    <w:rsid w:val="005D25E3"/>
    <w:rsid w:val="05AD5380"/>
    <w:rsid w:val="0774CE4B"/>
    <w:rsid w:val="07C3E785"/>
    <w:rsid w:val="087E95BB"/>
    <w:rsid w:val="08CA9DF5"/>
    <w:rsid w:val="0A421E66"/>
    <w:rsid w:val="0A4D242F"/>
    <w:rsid w:val="0C2EA1B0"/>
    <w:rsid w:val="0DE3B3AD"/>
    <w:rsid w:val="12689E15"/>
    <w:rsid w:val="144EEF74"/>
    <w:rsid w:val="14954508"/>
    <w:rsid w:val="14FF7AEA"/>
    <w:rsid w:val="1ACE4F48"/>
    <w:rsid w:val="1CAE6AB5"/>
    <w:rsid w:val="1DB2372F"/>
    <w:rsid w:val="1EC11CF7"/>
    <w:rsid w:val="21F5E628"/>
    <w:rsid w:val="21FC0752"/>
    <w:rsid w:val="24332249"/>
    <w:rsid w:val="24901A86"/>
    <w:rsid w:val="26D0FC14"/>
    <w:rsid w:val="27FB0A5A"/>
    <w:rsid w:val="287B4673"/>
    <w:rsid w:val="2B660F7C"/>
    <w:rsid w:val="2DAFC684"/>
    <w:rsid w:val="2EEA7D32"/>
    <w:rsid w:val="2F933B0C"/>
    <w:rsid w:val="30311144"/>
    <w:rsid w:val="3099BCAB"/>
    <w:rsid w:val="33EFC239"/>
    <w:rsid w:val="3501FEAC"/>
    <w:rsid w:val="354793B1"/>
    <w:rsid w:val="37C212C4"/>
    <w:rsid w:val="391985C4"/>
    <w:rsid w:val="39DD728A"/>
    <w:rsid w:val="3B39518F"/>
    <w:rsid w:val="3C3FC26B"/>
    <w:rsid w:val="3C6AA370"/>
    <w:rsid w:val="3EEF944C"/>
    <w:rsid w:val="3F1C8933"/>
    <w:rsid w:val="3FE130AC"/>
    <w:rsid w:val="40BB50D7"/>
    <w:rsid w:val="40EC5255"/>
    <w:rsid w:val="4126AAD8"/>
    <w:rsid w:val="44EDB156"/>
    <w:rsid w:val="483B5BF0"/>
    <w:rsid w:val="48C873DC"/>
    <w:rsid w:val="48E3E11B"/>
    <w:rsid w:val="49A1CBA4"/>
    <w:rsid w:val="4C3457BA"/>
    <w:rsid w:val="4C8D1EE3"/>
    <w:rsid w:val="4EE1FA8B"/>
    <w:rsid w:val="4FD02C5D"/>
    <w:rsid w:val="50A8DD6C"/>
    <w:rsid w:val="520E8FE8"/>
    <w:rsid w:val="54E76E30"/>
    <w:rsid w:val="5572DD11"/>
    <w:rsid w:val="563A7054"/>
    <w:rsid w:val="572086CA"/>
    <w:rsid w:val="58B030B0"/>
    <w:rsid w:val="5922F09B"/>
    <w:rsid w:val="5CB39CDE"/>
    <w:rsid w:val="60F262E1"/>
    <w:rsid w:val="652502FC"/>
    <w:rsid w:val="6BBC5909"/>
    <w:rsid w:val="6D4B32C2"/>
    <w:rsid w:val="73458AB0"/>
    <w:rsid w:val="74609F6A"/>
    <w:rsid w:val="74FB86EB"/>
    <w:rsid w:val="76802627"/>
    <w:rsid w:val="769DFC46"/>
    <w:rsid w:val="77125628"/>
    <w:rsid w:val="7EA300C4"/>
    <w:rsid w:val="7F6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6E30"/>
  <w15:chartTrackingRefBased/>
  <w15:docId w15:val="{46DA9F78-A066-497E-BC26-40433B7790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4FB86E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4FB86E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44ad24450e643d4" /><Relationship Type="http://schemas.openxmlformats.org/officeDocument/2006/relationships/hyperlink" Target="https://teams.microsoft.com/meet/2133361651103?p=NBRWMAMqrKTCToi1d6" TargetMode="External" Id="R9d3d43c0860e4dde" /><Relationship Type="http://schemas.openxmlformats.org/officeDocument/2006/relationships/numbering" Target="numbering.xml" Id="R1a53f996b1a645b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2025-09-05T17:27:39.2775110Z</dcterms:created>
  <dcterms:modified xsi:type="dcterms:W3CDTF">2025-09-05T19:25:54.0561178Z</dcterms:modified>
  <dc:creator>Meg Kausch</dc:creator>
  <lastModifiedBy>Meg Kausch</lastModifiedBy>
</coreProperties>
</file>