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AA1CFE7" wp14:paraId="2DD624D4" wp14:textId="6FF71431">
      <w:pPr>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03BEB83B">
        <w:drawing>
          <wp:inline xmlns:wp14="http://schemas.microsoft.com/office/word/2010/wordprocessingDrawing" wp14:editId="55CEFAB5" wp14:anchorId="5F6D194F">
            <wp:extent cx="2228850" cy="514350"/>
            <wp:effectExtent l="0" t="0" r="0" b="0"/>
            <wp:docPr id="1674638908" name="" descr="Logo&#10;&#10;AI-generated content may be incorrect., Picture, Picture, Picture, Picture" title=""/>
            <wp:cNvGraphicFramePr>
              <a:graphicFrameLocks noChangeAspect="1"/>
            </wp:cNvGraphicFramePr>
            <a:graphic>
              <a:graphicData uri="http://schemas.openxmlformats.org/drawingml/2006/picture">
                <pic:pic>
                  <pic:nvPicPr>
                    <pic:cNvPr id="0" name=""/>
                    <pic:cNvPicPr/>
                  </pic:nvPicPr>
                  <pic:blipFill>
                    <a:blip r:embed="R6aa07776260a4985">
                      <a:extLst>
                        <a:ext xmlns:a="http://schemas.openxmlformats.org/drawingml/2006/main" uri="{28A0092B-C50C-407E-A947-70E740481C1C}">
                          <a14:useLocalDpi val="0"/>
                        </a:ext>
                      </a:extLst>
                    </a:blip>
                    <a:stretch>
                      <a:fillRect/>
                    </a:stretch>
                  </pic:blipFill>
                  <pic:spPr>
                    <a:xfrm>
                      <a:off x="0" y="0"/>
                      <a:ext cx="2228850" cy="514350"/>
                    </a:xfrm>
                    <a:prstGeom prst="rect">
                      <a:avLst/>
                    </a:prstGeom>
                  </pic:spPr>
                </pic:pic>
              </a:graphicData>
            </a:graphic>
          </wp:inline>
        </w:drawing>
      </w:r>
      <w:r w:rsidRPr="6AA1CFE7" w:rsidR="03BEB83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03BEB83B">
        <w:drawing>
          <wp:inline xmlns:wp14="http://schemas.microsoft.com/office/word/2010/wordprocessingDrawing" wp14:editId="781EE4C2" wp14:anchorId="6EC5D057">
            <wp:extent cx="542925" cy="542925"/>
            <wp:effectExtent l="0" t="0" r="0" b="0"/>
            <wp:docPr id="94325177" name="" descr="team icon, Picture, Picture, Picture, Picture" title=""/>
            <wp:cNvGraphicFramePr>
              <a:graphicFrameLocks noChangeAspect="1"/>
            </wp:cNvGraphicFramePr>
            <a:graphic>
              <a:graphicData uri="http://schemas.openxmlformats.org/drawingml/2006/picture">
                <pic:pic>
                  <pic:nvPicPr>
                    <pic:cNvPr id="0" name=""/>
                    <pic:cNvPicPr/>
                  </pic:nvPicPr>
                  <pic:blipFill>
                    <a:blip r:embed="Rd0b95d9423744040">
                      <a:extLst>
                        <a:ext xmlns:a="http://schemas.openxmlformats.org/drawingml/2006/main" uri="{28A0092B-C50C-407E-A947-70E740481C1C}">
                          <a14:useLocalDpi val="0"/>
                        </a:ext>
                      </a:extLst>
                    </a:blip>
                    <a:stretch>
                      <a:fillRect/>
                    </a:stretch>
                  </pic:blipFill>
                  <pic:spPr>
                    <a:xfrm>
                      <a:off x="0" y="0"/>
                      <a:ext cx="542925" cy="542925"/>
                    </a:xfrm>
                    <a:prstGeom prst="rect">
                      <a:avLst/>
                    </a:prstGeom>
                  </pic:spPr>
                </pic:pic>
              </a:graphicData>
            </a:graphic>
          </wp:inline>
        </w:drawing>
      </w:r>
    </w:p>
    <w:tbl>
      <w:tblPr>
        <w:tblStyle w:val="TableGrid"/>
        <w:bidiVisual w:val="0"/>
        <w:tblW w:w="9462"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655"/>
        <w:gridCol w:w="3807"/>
      </w:tblGrid>
      <w:tr w:rsidR="6AA1CFE7" w:rsidTr="33ABD715" w14:paraId="615EE32E">
        <w:trPr>
          <w:trHeight w:val="300"/>
        </w:trPr>
        <w:tc>
          <w:tcPr>
            <w:tcW w:w="5655" w:type="dxa"/>
            <w:tcBorders/>
            <w:tcMar>
              <w:left w:w="90" w:type="dxa"/>
              <w:right w:w="90" w:type="dxa"/>
            </w:tcMar>
            <w:vAlign w:val="center"/>
          </w:tcPr>
          <w:p w:rsidR="03BEB83B" w:rsidP="33ABD715" w:rsidRDefault="03BEB83B" w14:paraId="47B5FC8A" w14:textId="52689FF5">
            <w:pPr>
              <w:jc w:val="left"/>
              <w:rPr>
                <w:rFonts w:ascii="helvetica neue 35" w:hAnsi="helvetica neue 35" w:eastAsia="helvetica neue 35" w:cs="helvetica neue 35"/>
                <w:b w:val="0"/>
                <w:bCs w:val="0"/>
                <w:i w:val="1"/>
                <w:iCs w:val="1"/>
                <w:sz w:val="20"/>
                <w:szCs w:val="20"/>
                <w:lang w:val="en-US"/>
              </w:rPr>
            </w:pPr>
            <w:r w:rsidRPr="33ABD715" w:rsidR="0E9BBDB1">
              <w:rPr>
                <w:rFonts w:ascii="helvetica neue 35" w:hAnsi="helvetica neue 35" w:eastAsia="helvetica neue 35" w:cs="helvetica neue 35"/>
                <w:b w:val="1"/>
                <w:bCs w:val="1"/>
                <w:i w:val="0"/>
                <w:iCs w:val="0"/>
                <w:sz w:val="20"/>
                <w:szCs w:val="20"/>
                <w:lang w:val="en-US"/>
              </w:rPr>
              <w:t>Tenant Advisory Council</w:t>
            </w:r>
            <w:r w:rsidRPr="33ABD715" w:rsidR="53B35029">
              <w:rPr>
                <w:rFonts w:ascii="helvetica neue 35" w:hAnsi="helvetica neue 35" w:eastAsia="helvetica neue 35" w:cs="helvetica neue 35"/>
                <w:b w:val="1"/>
                <w:bCs w:val="1"/>
                <w:i w:val="0"/>
                <w:iCs w:val="0"/>
                <w:sz w:val="20"/>
                <w:szCs w:val="20"/>
                <w:lang w:val="en-US"/>
              </w:rPr>
              <w:t xml:space="preserve"> Monthly Meeting: </w:t>
            </w:r>
            <w:r w:rsidRPr="33ABD715" w:rsidR="53B35029">
              <w:rPr>
                <w:rFonts w:ascii="helvetica neue 35" w:hAnsi="helvetica neue 35" w:eastAsia="helvetica neue 35" w:cs="helvetica neue 35"/>
                <w:b w:val="0"/>
                <w:bCs w:val="0"/>
                <w:i w:val="1"/>
                <w:iCs w:val="1"/>
                <w:sz w:val="20"/>
                <w:szCs w:val="20"/>
                <w:lang w:val="en-US"/>
              </w:rPr>
              <w:t>June 2026</w:t>
            </w:r>
          </w:p>
        </w:tc>
        <w:tc>
          <w:tcPr>
            <w:tcW w:w="3807" w:type="dxa"/>
            <w:tcBorders/>
            <w:tcMar>
              <w:left w:w="90" w:type="dxa"/>
              <w:right w:w="90" w:type="dxa"/>
            </w:tcMar>
            <w:vAlign w:val="center"/>
          </w:tcPr>
          <w:p w:rsidR="6AA1CFE7" w:rsidP="33ABD715" w:rsidRDefault="6AA1CFE7" w14:paraId="409DE0C3" w14:textId="48A22877">
            <w:pPr>
              <w:spacing w:before="0" w:beforeAutospacing="off" w:after="0" w:afterAutospacing="off" w:line="257" w:lineRule="auto"/>
              <w:jc w:val="right"/>
              <w:rPr>
                <w:rFonts w:ascii="helvetica neue 35" w:hAnsi="helvetica neue 35" w:eastAsia="helvetica neue 35" w:cs="helvetica neue 35"/>
                <w:b w:val="1"/>
                <w:bCs w:val="1"/>
                <w:i w:val="0"/>
                <w:iCs w:val="0"/>
                <w:sz w:val="20"/>
                <w:szCs w:val="20"/>
                <w:lang w:val="en-US"/>
              </w:rPr>
            </w:pPr>
            <w:r w:rsidRPr="33ABD715" w:rsidR="6F662101">
              <w:rPr>
                <w:rFonts w:ascii="helvetica neue 35" w:hAnsi="helvetica neue 35" w:eastAsia="helvetica neue 35" w:cs="helvetica neue 35"/>
                <w:b w:val="1"/>
                <w:bCs w:val="1"/>
                <w:i w:val="0"/>
                <w:iCs w:val="0"/>
                <w:sz w:val="20"/>
                <w:szCs w:val="20"/>
                <w:lang w:val="en-US"/>
              </w:rPr>
              <w:t>Agenda Highlights</w:t>
            </w:r>
          </w:p>
        </w:tc>
      </w:tr>
      <w:tr w:rsidR="6AA1CFE7" w:rsidTr="33ABD715" w14:paraId="18716B2E">
        <w:trPr>
          <w:trHeight w:val="300"/>
        </w:trPr>
        <w:tc>
          <w:tcPr>
            <w:tcW w:w="5655" w:type="dxa"/>
            <w:tcBorders/>
            <w:tcMar>
              <w:left w:w="90" w:type="dxa"/>
              <w:right w:w="90" w:type="dxa"/>
            </w:tcMar>
            <w:vAlign w:val="center"/>
          </w:tcPr>
          <w:p w:rsidR="02F158C8" w:rsidP="33ABD715" w:rsidRDefault="02F158C8" w14:paraId="5F981DEA" w14:textId="3C54B77C">
            <w:pPr>
              <w:pStyle w:val="Normal"/>
              <w:ind w:left="0"/>
              <w:jc w:val="left"/>
              <w:rPr>
                <w:rFonts w:ascii="helvetica neue 35" w:hAnsi="helvetica neue 35" w:eastAsia="helvetica neue 35" w:cs="helvetica neue 35"/>
                <w:b w:val="0"/>
                <w:bCs w:val="0"/>
                <w:i w:val="0"/>
                <w:iCs w:val="0"/>
                <w:sz w:val="20"/>
                <w:szCs w:val="20"/>
                <w:lang w:val="en-US"/>
              </w:rPr>
            </w:pPr>
            <w:r w:rsidRPr="33ABD715" w:rsidR="53B35029">
              <w:rPr>
                <w:rFonts w:ascii="helvetica neue 35" w:hAnsi="helvetica neue 35" w:eastAsia="helvetica neue 35" w:cs="helvetica neue 35"/>
                <w:b w:val="0"/>
                <w:bCs w:val="0"/>
                <w:i w:val="0"/>
                <w:iCs w:val="0"/>
                <w:sz w:val="20"/>
                <w:szCs w:val="20"/>
                <w:lang w:val="en-US"/>
              </w:rPr>
              <w:t>Tuesday, June 30</w:t>
            </w:r>
            <w:r w:rsidRPr="33ABD715" w:rsidR="53B35029">
              <w:rPr>
                <w:rFonts w:ascii="helvetica neue 35" w:hAnsi="helvetica neue 35" w:eastAsia="helvetica neue 35" w:cs="helvetica neue 35"/>
                <w:b w:val="0"/>
                <w:bCs w:val="0"/>
                <w:i w:val="0"/>
                <w:iCs w:val="0"/>
                <w:sz w:val="20"/>
                <w:szCs w:val="20"/>
                <w:vertAlign w:val="superscript"/>
                <w:lang w:val="en-US"/>
              </w:rPr>
              <w:t>th</w:t>
            </w:r>
            <w:r w:rsidRPr="33ABD715" w:rsidR="53B35029">
              <w:rPr>
                <w:rFonts w:ascii="helvetica neue 35" w:hAnsi="helvetica neue 35" w:eastAsia="helvetica neue 35" w:cs="helvetica neue 35"/>
                <w:b w:val="0"/>
                <w:bCs w:val="0"/>
                <w:i w:val="0"/>
                <w:iCs w:val="0"/>
                <w:sz w:val="20"/>
                <w:szCs w:val="20"/>
                <w:lang w:val="en-US"/>
              </w:rPr>
              <w:t xml:space="preserve"> 2026</w:t>
            </w:r>
            <w:r w:rsidRPr="33ABD715" w:rsidR="53B35029">
              <w:rPr>
                <w:rFonts w:ascii="helvetica neue 35" w:hAnsi="helvetica neue 35" w:eastAsia="helvetica neue 35" w:cs="helvetica neue 35"/>
                <w:b w:val="0"/>
                <w:bCs w:val="0"/>
                <w:i w:val="0"/>
                <w:iCs w:val="0"/>
                <w:sz w:val="20"/>
                <w:szCs w:val="20"/>
                <w:lang w:val="en-US"/>
              </w:rPr>
              <w:t xml:space="preserve"> </w:t>
            </w:r>
            <w:r w:rsidRPr="33ABD715" w:rsidR="53B35029">
              <w:rPr>
                <w:rFonts w:ascii="helvetica neue 35" w:hAnsi="helvetica neue 35" w:eastAsia="helvetica neue 35" w:cs="helvetica neue 35"/>
                <w:noProof w:val="0"/>
                <w:sz w:val="20"/>
                <w:szCs w:val="20"/>
                <w:lang w:val="en-US"/>
              </w:rPr>
              <w:t>• 6:00-8:00pm</w:t>
            </w:r>
          </w:p>
        </w:tc>
        <w:tc>
          <w:tcPr>
            <w:tcW w:w="3807" w:type="dxa"/>
            <w:tcBorders/>
            <w:tcMar>
              <w:left w:w="90" w:type="dxa"/>
              <w:right w:w="90" w:type="dxa"/>
            </w:tcMar>
            <w:vAlign w:val="center"/>
          </w:tcPr>
          <w:p w:rsidR="6AA1CFE7" w:rsidP="33ABD715" w:rsidRDefault="6AA1CFE7" w14:paraId="488A3BBD" w14:textId="7AD8692C">
            <w:pPr>
              <w:pStyle w:val="Normal"/>
              <w:ind w:left="0"/>
              <w:jc w:val="right"/>
              <w:rPr>
                <w:rFonts w:ascii="helvetica neue 35" w:hAnsi="helvetica neue 35" w:eastAsia="helvetica neue 35" w:cs="helvetica neue 35"/>
                <w:b w:val="0"/>
                <w:bCs w:val="0"/>
                <w:i w:val="0"/>
                <w:iCs w:val="0"/>
                <w:sz w:val="20"/>
                <w:szCs w:val="20"/>
                <w:lang w:val="en-US"/>
              </w:rPr>
            </w:pPr>
            <w:r w:rsidRPr="33ABD715" w:rsidR="53B35029">
              <w:rPr>
                <w:rFonts w:ascii="helvetica neue 35" w:hAnsi="helvetica neue 35" w:eastAsia="helvetica neue 35" w:cs="helvetica neue 35"/>
                <w:b w:val="0"/>
                <w:bCs w:val="0"/>
                <w:i w:val="0"/>
                <w:iCs w:val="0"/>
                <w:sz w:val="20"/>
                <w:szCs w:val="20"/>
                <w:lang w:val="en-US"/>
              </w:rPr>
              <w:t>*Home Forward Staff: Becky Smith</w:t>
            </w:r>
          </w:p>
          <w:p w:rsidR="6AA1CFE7" w:rsidP="33ABD715" w:rsidRDefault="6AA1CFE7" w14:paraId="6B458334" w14:textId="1B4E84BF">
            <w:pPr>
              <w:pStyle w:val="Normal"/>
              <w:ind w:left="0"/>
              <w:jc w:val="right"/>
              <w:rPr>
                <w:rFonts w:ascii="helvetica neue 35" w:hAnsi="helvetica neue 35" w:eastAsia="helvetica neue 35" w:cs="helvetica neue 35"/>
                <w:b w:val="0"/>
                <w:bCs w:val="0"/>
                <w:i w:val="0"/>
                <w:iCs w:val="0"/>
                <w:sz w:val="20"/>
                <w:szCs w:val="20"/>
                <w:lang w:val="en-US"/>
              </w:rPr>
            </w:pPr>
            <w:r w:rsidRPr="33ABD715" w:rsidR="53B35029">
              <w:rPr>
                <w:rFonts w:ascii="helvetica neue 35" w:hAnsi="helvetica neue 35" w:eastAsia="helvetica neue 35" w:cs="helvetica neue 35"/>
                <w:b w:val="0"/>
                <w:bCs w:val="0"/>
                <w:i w:val="0"/>
                <w:iCs w:val="0"/>
                <w:sz w:val="20"/>
                <w:szCs w:val="20"/>
                <w:lang w:val="en-US"/>
              </w:rPr>
              <w:t>*TAC Provides Policy Feedback</w:t>
            </w:r>
          </w:p>
          <w:p w:rsidR="6AA1CFE7" w:rsidP="33ABD715" w:rsidRDefault="6AA1CFE7" w14:paraId="632028B2" w14:textId="0E05A957">
            <w:pPr>
              <w:pStyle w:val="Normal"/>
              <w:jc w:val="right"/>
              <w:rPr>
                <w:rFonts w:ascii="helvetica neue 35" w:hAnsi="helvetica neue 35" w:eastAsia="helvetica neue 35" w:cs="helvetica neue 35"/>
                <w:b w:val="0"/>
                <w:bCs w:val="0"/>
                <w:i w:val="0"/>
                <w:iCs w:val="0"/>
                <w:sz w:val="20"/>
                <w:szCs w:val="20"/>
                <w:lang w:val="en-US"/>
              </w:rPr>
            </w:pPr>
          </w:p>
        </w:tc>
      </w:tr>
      <w:tr w:rsidR="6AA1CFE7" w:rsidTr="33ABD715" w14:paraId="3798CD9E">
        <w:trPr>
          <w:trHeight w:val="570"/>
        </w:trPr>
        <w:tc>
          <w:tcPr>
            <w:tcW w:w="5655" w:type="dxa"/>
            <w:tcBorders/>
            <w:tcMar>
              <w:left w:w="90" w:type="dxa"/>
              <w:right w:w="90" w:type="dxa"/>
            </w:tcMar>
            <w:vAlign w:val="center"/>
          </w:tcPr>
          <w:p w:rsidR="6AA1CFE7" w:rsidP="33ABD715" w:rsidRDefault="6AA1CFE7" w14:paraId="7D3D96F5" w14:textId="2F96A8B3">
            <w:pPr>
              <w:pStyle w:val="Normal"/>
              <w:jc w:val="left"/>
              <w:rPr>
                <w:rFonts w:ascii="helvetica neue 35" w:hAnsi="helvetica neue 35" w:eastAsia="helvetica neue 35" w:cs="helvetica neue 35"/>
                <w:noProof w:val="0"/>
                <w:sz w:val="20"/>
                <w:szCs w:val="20"/>
                <w:lang w:val="en-US"/>
              </w:rPr>
            </w:pPr>
            <w:r w:rsidRPr="33ABD715" w:rsidR="53B35029">
              <w:rPr>
                <w:rFonts w:ascii="helvetica neue 35" w:hAnsi="helvetica neue 35" w:eastAsia="helvetica neue 35" w:cs="helvetica neue 35"/>
                <w:b w:val="1"/>
                <w:bCs w:val="1"/>
                <w:i w:val="0"/>
                <w:iCs w:val="0"/>
                <w:sz w:val="20"/>
                <w:szCs w:val="20"/>
                <w:lang w:val="en-US"/>
              </w:rPr>
              <w:t>Online</w:t>
            </w:r>
            <w:r w:rsidRPr="33ABD715" w:rsidR="53B35029">
              <w:rPr>
                <w:rFonts w:ascii="helvetica neue 35" w:hAnsi="helvetica neue 35" w:eastAsia="helvetica neue 35" w:cs="helvetica neue 35"/>
                <w:b w:val="0"/>
                <w:bCs w:val="0"/>
                <w:i w:val="0"/>
                <w:iCs w:val="0"/>
                <w:sz w:val="20"/>
                <w:szCs w:val="20"/>
                <w:lang w:val="en-US"/>
              </w:rPr>
              <w:t xml:space="preserve"> at </w:t>
            </w:r>
            <w:hyperlink r:id="R00efa9d1aedf4a32">
              <w:r w:rsidRPr="33ABD715" w:rsidR="53B35029">
                <w:rPr>
                  <w:rStyle w:val="Hyperlink"/>
                  <w:rFonts w:ascii="helvetica neue 35" w:hAnsi="helvetica neue 35" w:eastAsia="helvetica neue 35" w:cs="helvetica neue 35"/>
                  <w:noProof w:val="0"/>
                  <w:sz w:val="20"/>
                  <w:szCs w:val="20"/>
                  <w:lang w:val="en-US"/>
                </w:rPr>
                <w:t>Tenant Advisory Council Meeting | Meeting-Join | Microsoft Teams</w:t>
              </w:r>
            </w:hyperlink>
          </w:p>
        </w:tc>
        <w:tc>
          <w:tcPr>
            <w:tcW w:w="3807" w:type="dxa"/>
            <w:tcBorders/>
            <w:tcMar>
              <w:left w:w="90" w:type="dxa"/>
              <w:right w:w="90" w:type="dxa"/>
            </w:tcMar>
            <w:vAlign w:val="center"/>
          </w:tcPr>
          <w:p w:rsidR="6AA1CFE7" w:rsidP="33ABD715" w:rsidRDefault="6AA1CFE7" w14:paraId="3ED58AE0" w14:textId="6F11D37E">
            <w:pPr>
              <w:pStyle w:val="Normal"/>
              <w:jc w:val="right"/>
              <w:rPr>
                <w:rFonts w:ascii="helvetica neue 35" w:hAnsi="helvetica neue 35" w:eastAsia="helvetica neue 35" w:cs="helvetica neue 35"/>
                <w:noProof w:val="0"/>
                <w:sz w:val="20"/>
                <w:szCs w:val="20"/>
                <w:lang w:val="en-US"/>
              </w:rPr>
            </w:pPr>
          </w:p>
        </w:tc>
      </w:tr>
    </w:tbl>
    <w:p xmlns:wp14="http://schemas.microsoft.com/office/word/2010/wordml" w:rsidP="33ABD715" wp14:paraId="713E243F" wp14:textId="3ADF9602">
      <w:pPr>
        <w:pStyle w:val="Normal"/>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65DCABA9">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                </w:t>
      </w:r>
    </w:p>
    <w:tbl>
      <w:tblPr>
        <w:tblStyle w:val="TableGrid"/>
        <w:bidiVisual w:val="0"/>
        <w:tblW w:w="0" w:type="auto"/>
        <w:tblBorders>
          <w:top w:val="none" w:color="000000" w:themeColor="text1" w:sz="2"/>
          <w:left w:val="none" w:color="000000" w:themeColor="text1" w:sz="2"/>
          <w:bottom w:val="none" w:color="000000" w:themeColor="text1" w:sz="2"/>
          <w:right w:val="none" w:color="000000" w:themeColor="text1" w:sz="2"/>
          <w:insideH w:val="none" w:color="000000" w:themeColor="text1" w:sz="2"/>
          <w:insideV w:val="none" w:color="000000" w:themeColor="text1" w:sz="2"/>
        </w:tblBorders>
        <w:tblLook w:val="0680" w:firstRow="0" w:lastRow="0" w:firstColumn="1" w:lastColumn="0" w:noHBand="1" w:noVBand="1"/>
      </w:tblPr>
      <w:tblGrid>
        <w:gridCol w:w="2025"/>
        <w:gridCol w:w="4935"/>
        <w:gridCol w:w="2510"/>
      </w:tblGrid>
      <w:tr w:rsidR="33ABD715" w:rsidTr="33ABD715" w14:paraId="6C4A083C">
        <w:trPr>
          <w:trHeight w:val="300"/>
        </w:trPr>
        <w:tc>
          <w:tcPr>
            <w:tcW w:w="2025" w:type="dxa"/>
            <w:tcMar/>
            <w:vAlign w:val="center"/>
          </w:tcPr>
          <w:p w:rsidR="6628F128" w:rsidP="33ABD715" w:rsidRDefault="6628F128" w14:paraId="22847E7D" w14:textId="459D4310">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pPr>
            <w:r w:rsidRPr="33ABD715" w:rsidR="6628F128">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t xml:space="preserve">Time </w:t>
            </w:r>
          </w:p>
        </w:tc>
        <w:tc>
          <w:tcPr>
            <w:tcW w:w="4935" w:type="dxa"/>
            <w:tcMar/>
            <w:vAlign w:val="top"/>
          </w:tcPr>
          <w:p w:rsidR="6628F128" w:rsidP="33ABD715" w:rsidRDefault="6628F128" w14:paraId="2EC66FBF" w14:textId="6942B54B">
            <w:pPr>
              <w:pStyle w:val="Normal"/>
              <w:bidi w:val="0"/>
              <w:jc w:val="left"/>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pPr>
            <w:r w:rsidRPr="33ABD715" w:rsidR="6628F128">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t>Agenda Item &amp; Details</w:t>
            </w:r>
          </w:p>
        </w:tc>
        <w:tc>
          <w:tcPr>
            <w:tcW w:w="2510" w:type="dxa"/>
            <w:tcMar/>
            <w:vAlign w:val="center"/>
          </w:tcPr>
          <w:p w:rsidR="6628F128" w:rsidP="33ABD715" w:rsidRDefault="6628F128" w14:paraId="59954C4A" w14:textId="2EA7BFBD">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pPr>
            <w:r w:rsidRPr="33ABD715" w:rsidR="6628F128">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u w:val="single"/>
                <w:lang w:val="en-US"/>
              </w:rPr>
              <w:t>Speaker/Owner</w:t>
            </w:r>
          </w:p>
        </w:tc>
      </w:tr>
      <w:tr w:rsidR="33ABD715" w:rsidTr="33ABD715" w14:paraId="1E1BEFE2">
        <w:trPr>
          <w:trHeight w:val="300"/>
        </w:trPr>
        <w:tc>
          <w:tcPr>
            <w:tcW w:w="2025" w:type="dxa"/>
            <w:tcMar/>
            <w:vAlign w:val="center"/>
          </w:tcPr>
          <w:p w:rsidR="33ABD715" w:rsidP="33ABD715" w:rsidRDefault="33ABD715" w14:paraId="22AADA69" w14:textId="791A7573">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p>
          <w:p w:rsidR="5BEC269A" w:rsidP="33ABD715" w:rsidRDefault="5BEC269A" w14:paraId="36A49A6E" w14:textId="016205BC">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r w:rsidRPr="33ABD715" w:rsidR="5BEC269A">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6:00pm</w:t>
            </w:r>
          </w:p>
          <w:p w:rsidR="33ABD715" w:rsidP="33ABD715" w:rsidRDefault="33ABD715" w14:paraId="2E5B0814" w14:textId="1340D8C5">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p>
        </w:tc>
        <w:tc>
          <w:tcPr>
            <w:tcW w:w="4935" w:type="dxa"/>
            <w:tcMar/>
            <w:vAlign w:val="center"/>
          </w:tcPr>
          <w:p w:rsidR="33ABD715" w:rsidP="33ABD715" w:rsidRDefault="33ABD715" w14:paraId="247EF47D" w14:textId="5592CB86">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1879F363" w:rsidP="33ABD715" w:rsidRDefault="1879F363" w14:paraId="718DD089" w14:textId="19B3A70E">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879F363">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Meeting Convened</w:t>
            </w:r>
          </w:p>
          <w:p w:rsidR="5BEC269A" w:rsidP="33ABD715" w:rsidRDefault="5BEC269A" w14:paraId="7138C1C9" w14:textId="0D614094">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5BEC269A">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*Public Comment</w:t>
            </w:r>
          </w:p>
          <w:p w:rsidR="695365D2" w:rsidP="33ABD715" w:rsidRDefault="695365D2" w14:paraId="181A7BDC" w14:textId="15353ABE">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695365D2">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*Notes: Frank Culbertson</w:t>
            </w:r>
          </w:p>
          <w:p w:rsidR="5BEC269A" w:rsidP="33ABD715" w:rsidRDefault="5BEC269A" w14:paraId="4A4AB678" w14:textId="2D5A56D3">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5BEC269A">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*Run of Meeting &amp; Group Agreements</w:t>
            </w:r>
          </w:p>
          <w:p w:rsidR="2F5078D4" w:rsidP="33ABD715" w:rsidRDefault="2F5078D4" w14:paraId="10676953" w14:textId="737E0E36">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2F5078D4">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*TAC Announcements </w:t>
            </w:r>
          </w:p>
        </w:tc>
        <w:tc>
          <w:tcPr>
            <w:tcW w:w="2510" w:type="dxa"/>
            <w:tcMar/>
            <w:vAlign w:val="center"/>
          </w:tcPr>
          <w:p w:rsidR="01400600" w:rsidP="33ABD715" w:rsidRDefault="01400600" w14:paraId="55D84BFB" w14:textId="7957C322">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0140060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Meg Kausch, </w:t>
            </w:r>
          </w:p>
          <w:p w:rsidR="01400600" w:rsidP="33ABD715" w:rsidRDefault="01400600" w14:paraId="25BACD7B" w14:textId="6EE35953">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0140060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all members</w:t>
            </w:r>
          </w:p>
        </w:tc>
      </w:tr>
      <w:tr w:rsidR="33ABD715" w:rsidTr="33ABD715" w14:paraId="192F2CB1">
        <w:trPr>
          <w:trHeight w:val="300"/>
        </w:trPr>
        <w:tc>
          <w:tcPr>
            <w:tcW w:w="2025" w:type="dxa"/>
            <w:tcMar/>
            <w:vAlign w:val="center"/>
          </w:tcPr>
          <w:p w:rsidR="6628F128" w:rsidP="33ABD715" w:rsidRDefault="6628F128" w14:paraId="59223588" w14:textId="59B96487">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r w:rsidRPr="33ABD715" w:rsidR="6628F128">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6:</w:t>
            </w:r>
            <w:r w:rsidRPr="33ABD715" w:rsidR="003E34AA">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15pm</w:t>
            </w:r>
          </w:p>
        </w:tc>
        <w:tc>
          <w:tcPr>
            <w:tcW w:w="4935" w:type="dxa"/>
            <w:tcMar/>
            <w:vAlign w:val="top"/>
          </w:tcPr>
          <w:p w:rsidR="33ABD715" w:rsidP="33ABD715" w:rsidRDefault="33ABD715" w14:paraId="3B9B5DF2" w14:textId="1671885F">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003E34AA" w:rsidP="33ABD715" w:rsidRDefault="003E34AA" w14:paraId="0809BBAA" w14:textId="5CA5CA4B">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003E34AA">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Connecting to Home Forward Staff:</w:t>
            </w:r>
          </w:p>
          <w:p w:rsidR="7C754C58" w:rsidP="33ABD715" w:rsidRDefault="7C754C58" w14:paraId="71CC1474" w14:textId="3CA2E42F">
            <w:pPr>
              <w:pStyle w:val="Normal"/>
              <w:bidi w:val="0"/>
              <w:jc w:val="left"/>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pPr>
            <w:r w:rsidRPr="33ABD715" w:rsidR="7C754C58">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t>*</w:t>
            </w:r>
            <w:r w:rsidRPr="33ABD715" w:rsidR="37D8EC35">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t>Rent Assistance Department</w:t>
            </w:r>
          </w:p>
          <w:p w:rsidR="33ABD715" w:rsidP="33ABD715" w:rsidRDefault="33ABD715" w14:paraId="71E72E83" w14:textId="45028FFA">
            <w:pPr>
              <w:pStyle w:val="Normal"/>
              <w:bidi w:val="0"/>
              <w:jc w:val="left"/>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pPr>
          </w:p>
        </w:tc>
        <w:tc>
          <w:tcPr>
            <w:tcW w:w="2510" w:type="dxa"/>
            <w:tcMar/>
            <w:vAlign w:val="center"/>
          </w:tcPr>
          <w:p w:rsidR="655CA8E9" w:rsidP="33ABD715" w:rsidRDefault="655CA8E9" w14:paraId="7A3A1673" w14:textId="2B039271">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655CA8E9">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Becky Smith</w:t>
            </w:r>
            <w:r w:rsidRPr="33ABD715" w:rsidR="22F76A72">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w:t>
            </w:r>
          </w:p>
          <w:p w:rsidR="25961B2D" w:rsidP="33ABD715" w:rsidRDefault="25961B2D" w14:paraId="7DF7E035" w14:textId="4C0FBACA">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25961B2D">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RA Project Coordinator</w:t>
            </w:r>
          </w:p>
        </w:tc>
      </w:tr>
      <w:tr w:rsidR="33ABD715" w:rsidTr="33ABD715" w14:paraId="4DAF3E57">
        <w:trPr>
          <w:trHeight w:val="300"/>
        </w:trPr>
        <w:tc>
          <w:tcPr>
            <w:tcW w:w="2025" w:type="dxa"/>
            <w:tcMar/>
            <w:vAlign w:val="center"/>
          </w:tcPr>
          <w:p w:rsidR="0AC8D957" w:rsidP="33ABD715" w:rsidRDefault="0AC8D957" w14:paraId="1EE136E2" w14:textId="65329380">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r w:rsidRPr="33ABD715" w:rsidR="0AC8D957">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7:</w:t>
            </w:r>
            <w:r w:rsidRPr="33ABD715" w:rsidR="23562572">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15</w:t>
            </w:r>
            <w:r w:rsidRPr="33ABD715" w:rsidR="0AC8D957">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pm</w:t>
            </w:r>
          </w:p>
        </w:tc>
        <w:tc>
          <w:tcPr>
            <w:tcW w:w="4935" w:type="dxa"/>
            <w:tcMar/>
            <w:vAlign w:val="top"/>
          </w:tcPr>
          <w:p w:rsidR="33ABD715" w:rsidP="33ABD715" w:rsidRDefault="33ABD715" w14:paraId="0AFFFFD0" w14:textId="46C12480">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0AC8D957" w:rsidP="33ABD715" w:rsidRDefault="0AC8D957" w14:paraId="14E326EC" w14:textId="481F734D">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0AC8D957">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TAC Provides Policy Feedback:</w:t>
            </w:r>
          </w:p>
          <w:p w:rsidR="25AFDA78" w:rsidP="33ABD715" w:rsidRDefault="25AFDA78" w14:paraId="4EDDC82C" w14:textId="335D3977">
            <w:pPr>
              <w:pStyle w:val="Normal"/>
              <w:bidi w:val="0"/>
              <w:jc w:val="left"/>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pPr>
            <w:r w:rsidRPr="33ABD715" w:rsidR="25AFDA78">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t>*</w:t>
            </w:r>
            <w:r w:rsidRPr="33ABD715" w:rsidR="0AC8D957">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t>Community Engagement Spectrum</w:t>
            </w:r>
          </w:p>
          <w:p w:rsidR="33ABD715" w:rsidP="33ABD715" w:rsidRDefault="33ABD715" w14:paraId="35367448" w14:textId="4C4CFD74">
            <w:pPr>
              <w:pStyle w:val="Normal"/>
              <w:bidi w:val="0"/>
              <w:jc w:val="left"/>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pPr>
          </w:p>
        </w:tc>
        <w:tc>
          <w:tcPr>
            <w:tcW w:w="2510" w:type="dxa"/>
            <w:tcMar/>
            <w:vAlign w:val="center"/>
          </w:tcPr>
          <w:p w:rsidR="55808C67" w:rsidP="33ABD715" w:rsidRDefault="55808C67" w14:paraId="725F8238" w14:textId="54E324DA">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55808C67">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All members</w:t>
            </w:r>
          </w:p>
        </w:tc>
      </w:tr>
      <w:tr w:rsidR="33ABD715" w:rsidTr="33ABD715" w14:paraId="2F711EF2">
        <w:trPr>
          <w:trHeight w:val="300"/>
        </w:trPr>
        <w:tc>
          <w:tcPr>
            <w:tcW w:w="2025" w:type="dxa"/>
            <w:tcMar/>
            <w:vAlign w:val="center"/>
          </w:tcPr>
          <w:p w:rsidR="18F412F3" w:rsidP="33ABD715" w:rsidRDefault="18F412F3" w14:paraId="209C6343" w14:textId="192E579E">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r w:rsidRPr="33ABD715" w:rsidR="18F412F3">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7:4</w:t>
            </w:r>
            <w:r w:rsidRPr="33ABD715" w:rsidR="48CF490C">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5pm</w:t>
            </w:r>
          </w:p>
        </w:tc>
        <w:tc>
          <w:tcPr>
            <w:tcW w:w="4935" w:type="dxa"/>
            <w:tcMar/>
            <w:vAlign w:val="top"/>
          </w:tcPr>
          <w:p w:rsidR="33ABD715" w:rsidP="33ABD715" w:rsidRDefault="33ABD715" w14:paraId="18BEF611" w14:textId="342FEE52">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48CF490C" w:rsidP="33ABD715" w:rsidRDefault="48CF490C" w14:paraId="75B1299A" w14:textId="6E7AFB25">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48CF490C">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TAC Subcommittees:</w:t>
            </w:r>
          </w:p>
          <w:p w:rsidR="50B3A3AE" w:rsidP="33ABD715" w:rsidRDefault="50B3A3AE" w14:paraId="5FCA3329" w14:textId="3A92A4D8">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50B3A3AE">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w:t>
            </w:r>
            <w:r w:rsidRPr="33ABD715" w:rsidR="48CF490C">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Project Updates</w:t>
            </w:r>
          </w:p>
          <w:p w:rsidR="33ABD715" w:rsidP="33ABD715" w:rsidRDefault="33ABD715" w14:paraId="3F0247DF" w14:textId="1B0FF026">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tc>
        <w:tc>
          <w:tcPr>
            <w:tcW w:w="2510" w:type="dxa"/>
            <w:tcMar/>
            <w:vAlign w:val="center"/>
          </w:tcPr>
          <w:p w:rsidR="48CF490C" w:rsidP="33ABD715" w:rsidRDefault="48CF490C" w14:paraId="7DD0D8BD" w14:textId="66F9F1C1">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48CF490C">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Meg Kausch</w:t>
            </w:r>
          </w:p>
        </w:tc>
      </w:tr>
      <w:tr w:rsidR="33ABD715" w:rsidTr="33ABD715" w14:paraId="0B5ADE46">
        <w:trPr>
          <w:trHeight w:val="300"/>
        </w:trPr>
        <w:tc>
          <w:tcPr>
            <w:tcW w:w="2025" w:type="dxa"/>
            <w:tcMar/>
            <w:vAlign w:val="center"/>
          </w:tcPr>
          <w:p w:rsidR="48CF490C" w:rsidP="33ABD715" w:rsidRDefault="48CF490C" w14:paraId="4F285CF6" w14:textId="70329084">
            <w:pPr>
              <w:pStyle w:val="Normal"/>
              <w:bidi w:val="0"/>
              <w:jc w:val="center"/>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pPr>
            <w:r w:rsidRPr="33ABD715" w:rsidR="48CF490C">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8:00pm</w:t>
            </w:r>
          </w:p>
        </w:tc>
        <w:tc>
          <w:tcPr>
            <w:tcW w:w="4935" w:type="dxa"/>
            <w:tcMar/>
            <w:vAlign w:val="top"/>
          </w:tcPr>
          <w:p w:rsidR="33ABD715" w:rsidP="33ABD715" w:rsidRDefault="33ABD715" w14:paraId="53CFECBA" w14:textId="5E23A25B">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48CF490C" w:rsidP="33ABD715" w:rsidRDefault="48CF490C" w14:paraId="05407A6C" w14:textId="637AFEF4">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48CF490C">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Meeting Adjourned</w:t>
            </w:r>
          </w:p>
          <w:p w:rsidR="33ABD715" w:rsidP="33ABD715" w:rsidRDefault="33ABD715" w14:paraId="02100008" w14:textId="21031D7C">
            <w:pPr>
              <w:pStyle w:val="Normal"/>
              <w:bidi w:val="0"/>
              <w:jc w:val="left"/>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tc>
        <w:tc>
          <w:tcPr>
            <w:tcW w:w="2510" w:type="dxa"/>
            <w:tcMar/>
            <w:vAlign w:val="center"/>
          </w:tcPr>
          <w:p w:rsidR="48CF490C" w:rsidP="33ABD715" w:rsidRDefault="48CF490C" w14:paraId="2A1E8F7A" w14:textId="7B04AFF7">
            <w:pPr>
              <w:pStyle w:val="Normal"/>
              <w:bidi w:val="0"/>
              <w:jc w:val="center"/>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48CF490C">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Meg Kausch</w:t>
            </w:r>
          </w:p>
        </w:tc>
      </w:tr>
    </w:tbl>
    <w:p xmlns:wp14="http://schemas.microsoft.com/office/word/2010/wordml" w:rsidP="33ABD715" wp14:paraId="27ABF83D" wp14:textId="3938BAC3">
      <w:pPr>
        <w:bidi w:val="0"/>
        <w:spacing w:before="0" w:beforeAutospacing="off" w:after="0" w:afterAutospacing="off"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3ABD715" w:rsidR="65DCABA9">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 xml:space="preserve">                                            </w:t>
      </w:r>
    </w:p>
    <w:p w:rsidR="511E90C6" w:rsidP="33ABD715" w:rsidRDefault="511E90C6" w14:paraId="4FA06757" w14:textId="71A1C892">
      <w:pPr>
        <w:pStyle w:val="Normal"/>
        <w:bidi w:val="0"/>
        <w:spacing w:before="0" w:beforeAutospacing="off" w:after="0" w:afterAutospacing="off" w:line="240" w:lineRule="auto"/>
        <w:ind w:left="0"/>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pPr>
      <w:r w:rsidRPr="33ABD715" w:rsidR="475FD35A">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 xml:space="preserve">TAC Announcements </w:t>
      </w:r>
    </w:p>
    <w:p w:rsidR="511E90C6" w:rsidP="33ABD715" w:rsidRDefault="511E90C6" w14:paraId="55CE9471" w14:textId="620E0B0B">
      <w:pPr>
        <w:pStyle w:val="ListParagraph"/>
        <w:numPr>
          <w:ilvl w:val="0"/>
          <w:numId w:val="22"/>
        </w:numPr>
        <w:bidi w:val="0"/>
        <w:spacing w:before="0" w:beforeAutospacing="off" w:after="0" w:afterAutospacing="off" w:line="240" w:lineRule="auto"/>
        <w:contextualSpacing w:val="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Approve April and May TAC notes</w:t>
      </w:r>
    </w:p>
    <w:p w:rsidR="511E90C6" w:rsidP="33ABD715" w:rsidRDefault="511E90C6" w14:paraId="3F041189" w14:textId="43A8E04A">
      <w:pPr>
        <w:pStyle w:val="ListParagraph"/>
        <w:numPr>
          <w:ilvl w:val="0"/>
          <w:numId w:val="22"/>
        </w:numPr>
        <w:bidi w:val="0"/>
        <w:spacing w:before="0" w:beforeAutospacing="off" w:after="0" w:afterAutospacing="off" w:line="240" w:lineRule="auto"/>
        <w:contextualSpacing w:val="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TAC Annual Report video update</w:t>
      </w:r>
    </w:p>
    <w:p w:rsidR="511E90C6" w:rsidP="33ABD715" w:rsidRDefault="511E90C6" w14:paraId="15F55377" w14:textId="66E5BCAA">
      <w:pPr>
        <w:pStyle w:val="ListParagraph"/>
        <w:numPr>
          <w:ilvl w:val="0"/>
          <w:numId w:val="22"/>
        </w:numPr>
        <w:bidi w:val="0"/>
        <w:spacing w:before="0" w:beforeAutospacing="off" w:after="0" w:afterAutospacing="off" w:line="240" w:lineRule="auto"/>
        <w:contextualSpacing w:val="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0583B69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Discuss next in-person required meeting: July or August</w:t>
      </w:r>
    </w:p>
    <w:p w:rsidR="511E90C6" w:rsidP="33ABD715" w:rsidRDefault="511E90C6" w14:paraId="75AC5511" w14:textId="1CBD6284">
      <w:pPr>
        <w:pStyle w:val="ListParagraph"/>
        <w:numPr>
          <w:ilvl w:val="0"/>
          <w:numId w:val="22"/>
        </w:numPr>
        <w:bidi w:val="0"/>
        <w:spacing w:before="0" w:beforeAutospacing="off" w:after="0" w:afterAutospacing="off" w:line="240" w:lineRule="auto"/>
        <w:contextualSpacing w:val="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0583B69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Inviting Executive Director or other staff back to our meetings?</w:t>
      </w:r>
    </w:p>
    <w:p w:rsidR="511E90C6" w:rsidP="33ABD715" w:rsidRDefault="511E90C6" w14:paraId="042EE586" w14:textId="68FB7223">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p>
    <w:p w:rsidR="511E90C6" w:rsidP="33ABD715" w:rsidRDefault="511E90C6" w14:paraId="041577E4" w14:textId="0AD553A9">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Connecting to Home Forward Staff: Becky Smith</w:t>
      </w:r>
    </w:p>
    <w:p w:rsidR="511E90C6" w:rsidP="33ABD715" w:rsidRDefault="511E90C6" w14:paraId="460CCB68" w14:textId="39BA8FEC">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p>
    <w:p w:rsidR="511E90C6" w:rsidP="33ABD715" w:rsidRDefault="511E90C6" w14:paraId="0B163E79" w14:textId="1309DE7F">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22309301">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TAC Subcommittee Updates</w:t>
      </w:r>
      <w:r w:rsidRPr="33ABD715" w:rsidR="0D4FA893">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w:t>
      </w:r>
      <w:r w:rsidRPr="33ABD715" w:rsidR="0D4FA893">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 xml:space="preserve"> 1 member of each group share out about current progress and next steps</w:t>
      </w:r>
    </w:p>
    <w:p w:rsidR="511E90C6" w:rsidP="33ABD715" w:rsidRDefault="511E90C6" w14:paraId="62621751" w14:textId="5BAB51FE">
      <w:pPr>
        <w:pStyle w:val="Normal"/>
        <w:bidi w:val="0"/>
        <w:spacing w:before="0" w:beforeAutospacing="off" w:after="0" w:afterAutospacing="off" w:line="240" w:lineRule="auto"/>
        <w:ind w:left="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70FE1C53">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Group 1</w:t>
      </w:r>
      <w:r w:rsidRPr="33ABD715" w:rsidR="1299881D">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 xml:space="preserve">: Frank, Melissa, Tammi, Sarah </w:t>
      </w:r>
    </w:p>
    <w:p w:rsidR="511E90C6" w:rsidP="33ABD715" w:rsidRDefault="511E90C6" w14:paraId="0245B681" w14:textId="24F7A5E6">
      <w:pPr>
        <w:pStyle w:val="ListParagraph"/>
        <w:numPr>
          <w:ilvl w:val="0"/>
          <w:numId w:val="26"/>
        </w:numPr>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70FE1C53">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Emergency Readiness Sheets: Have all members approved final versions?</w:t>
      </w:r>
    </w:p>
    <w:p w:rsidR="511E90C6" w:rsidP="33ABD715" w:rsidRDefault="511E90C6" w14:paraId="19BFA591" w14:textId="0C52D423">
      <w:pPr>
        <w:pStyle w:val="Normal"/>
        <w:bidi w:val="0"/>
        <w:spacing w:before="0" w:beforeAutospacing="off" w:after="0" w:afterAutospacing="off" w:line="240" w:lineRule="auto"/>
        <w:ind w:left="0"/>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4E64BB1F">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Group 2</w:t>
      </w:r>
      <w:r w:rsidRPr="33ABD715" w:rsidR="293F54BF">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 Traci, Shay, Carla, Seclenda</w:t>
      </w:r>
    </w:p>
    <w:p w:rsidR="511E90C6" w:rsidP="33ABD715" w:rsidRDefault="511E90C6" w14:paraId="27816F1C" w14:textId="23268AB1">
      <w:pPr>
        <w:pStyle w:val="ListParagraph"/>
        <w:numPr>
          <w:ilvl w:val="0"/>
          <w:numId w:val="27"/>
        </w:numPr>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4E64BB1F">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Home Forward Tenant Guide: Have all members approved final version?</w:t>
      </w:r>
    </w:p>
    <w:p w:rsidR="511E90C6" w:rsidP="33ABD715" w:rsidRDefault="511E90C6" w14:paraId="17336877" w14:textId="51372646">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671936DF">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Group 3: Margaret, Debbie, Ruthie, Megan, Corpus, Raven</w:t>
      </w:r>
    </w:p>
    <w:p w:rsidR="511E90C6" w:rsidP="33ABD715" w:rsidRDefault="511E90C6" w14:paraId="22276BE6" w14:textId="4676826D">
      <w:pPr>
        <w:pStyle w:val="ListParagraph"/>
        <w:numPr>
          <w:ilvl w:val="0"/>
          <w:numId w:val="28"/>
        </w:numPr>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671936DF">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Customer Service Project: goals for next month?</w:t>
      </w:r>
    </w:p>
    <w:p w:rsidR="511E90C6" w:rsidP="33ABD715" w:rsidRDefault="511E90C6" w14:paraId="7A4B36F9" w14:textId="70E8E8E0">
      <w:pPr>
        <w:pStyle w:val="ListParagraph"/>
        <w:numPr>
          <w:ilvl w:val="0"/>
          <w:numId w:val="28"/>
        </w:numPr>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7534506D">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Reflections after hearing from Becky</w:t>
      </w:r>
    </w:p>
    <w:p w:rsidR="511E90C6" w:rsidP="33ABD715" w:rsidRDefault="511E90C6" w14:paraId="6154B714" w14:textId="7BA1BBC3">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pPr>
    </w:p>
    <w:p w:rsidR="511E90C6" w:rsidP="33ABD715" w:rsidRDefault="511E90C6" w14:paraId="2A1163C0" w14:textId="55312BBC">
      <w:pPr>
        <w:pStyle w:val="Normal"/>
        <w:bidi w:val="0"/>
        <w:spacing w:before="0" w:beforeAutospacing="off" w:after="0" w:afterAutospacing="off" w:line="240"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Home Forward T</w:t>
      </w:r>
      <w:r w:rsidRPr="33ABD715" w:rsidR="7755DCDE">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AC Meeting</w:t>
      </w:r>
      <w:r w:rsidRPr="33ABD715" w:rsidR="41C29704">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single"/>
          <w:lang w:val="en-US"/>
        </w:rPr>
        <w:t xml:space="preserve"> Agreements</w:t>
      </w:r>
    </w:p>
    <w:p w:rsidR="511E90C6" w:rsidP="33ABD715" w:rsidRDefault="511E90C6" w14:paraId="610D82C4" w14:textId="24B1C7E8">
      <w:pPr>
        <w:pStyle w:val="ListParagraph"/>
        <w:numPr>
          <w:ilvl w:val="0"/>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pPr>
      <w:r w:rsidRPr="33ABD715" w:rsidR="7755DCDE">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Public Comment Guidelines</w:t>
      </w:r>
    </w:p>
    <w:p w:rsidR="511E90C6" w:rsidP="33ABD715" w:rsidRDefault="511E90C6" w14:paraId="03EDFDA9" w14:textId="20194372">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7755DCDE">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This meeting is open to residents, participants, and members of the public. Individuals who wish to speak during public comment for the first 15 minutes of our meeting are welcome to do so. Each speaker will have up to </w:t>
      </w:r>
      <w:r w:rsidRPr="33ABD715" w:rsidR="7755DCDE">
        <w:rPr>
          <w:rFonts w:ascii="helvetica neue 35" w:hAnsi="helvetica neue 35" w:eastAsia="helvetica neue 35" w:cs="helvetica neue 35"/>
          <w:b w:val="1"/>
          <w:bCs w:val="1"/>
          <w:i w:val="0"/>
          <w:iCs w:val="0"/>
          <w:caps w:val="0"/>
          <w:smallCaps w:val="0"/>
          <w:noProof w:val="0"/>
          <w:color w:val="000000" w:themeColor="text1" w:themeTint="FF" w:themeShade="FF"/>
          <w:sz w:val="20"/>
          <w:szCs w:val="20"/>
          <w:lang w:val="en-US"/>
        </w:rPr>
        <w:t>two minutes</w:t>
      </w:r>
      <w:r w:rsidRPr="33ABD715" w:rsidR="7755DCDE">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 to address the Council. Please keep in mind that the Council is not a governing body of Home Forward but does provide feedback and engage in policy work at Home Forward. While the Council may not be able to respond to every comment this evening, all comments will be entered into the record and shared with Home Forward leadership. Thank you for your participation.</w:t>
      </w:r>
    </w:p>
    <w:p w:rsidR="511E90C6" w:rsidP="33ABD715" w:rsidRDefault="511E90C6" w14:paraId="36F2B3EA" w14:textId="5F1AD124">
      <w:pPr>
        <w:pStyle w:val="ListParagraph"/>
        <w:numPr>
          <w:ilvl w:val="0"/>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No breaks are built into our agenda. Folks take breaks as needed.</w:t>
      </w:r>
    </w:p>
    <w:p w:rsidR="511E90C6" w:rsidP="33ABD715" w:rsidRDefault="511E90C6" w14:paraId="373D1BD2" w14:textId="54D7D46B">
      <w:pPr>
        <w:pStyle w:val="ListParagraph"/>
        <w:numPr>
          <w:ilvl w:val="0"/>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When meeting online, folks should plan to have their cameras on whenever possible.</w:t>
      </w:r>
    </w:p>
    <w:p w:rsidR="511E90C6" w:rsidP="33ABD715" w:rsidRDefault="511E90C6" w14:paraId="30B56AF8" w14:textId="5038754B">
      <w:pPr>
        <w:pStyle w:val="ListParagraph"/>
        <w:numPr>
          <w:ilvl w:val="0"/>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When speaking in member discussion please remember:</w:t>
      </w:r>
    </w:p>
    <w:p w:rsidR="511E90C6" w:rsidP="33ABD715" w:rsidRDefault="511E90C6" w14:paraId="34348B8C" w14:textId="6496819C">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Land the Plane </w:t>
      </w:r>
      <w:r w:rsidRPr="33ABD715" w:rsidR="3860C5DB">
        <w:rPr>
          <w:noProof w:val="0"/>
          <w:lang w:val="en-US"/>
        </w:rPr>
        <w:t>→</w:t>
      </w: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 Wrap up your comment and leave space for others.</w:t>
      </w:r>
    </w:p>
    <w:p w:rsidR="511E90C6" w:rsidP="33ABD715" w:rsidRDefault="511E90C6" w14:paraId="08D1F586" w14:textId="5E874917">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One Mic, One Diva </w:t>
      </w:r>
      <w:r w:rsidRPr="33ABD715" w:rsidR="3B50F3F6">
        <w:rPr>
          <w:noProof w:val="0"/>
          <w:lang w:val="en-US"/>
        </w:rPr>
        <w:t>→</w:t>
      </w: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 Listen and share space</w:t>
      </w:r>
    </w:p>
    <w:p w:rsidR="511E90C6" w:rsidP="33ABD715" w:rsidRDefault="511E90C6" w14:paraId="3FA73E37" w14:textId="0B81979D">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W.A.I.T? </w:t>
      </w:r>
      <w:r w:rsidRPr="33ABD715" w:rsidR="236837AD">
        <w:rPr>
          <w:noProof w:val="0"/>
          <w:lang w:val="en-US"/>
        </w:rPr>
        <w:t>→</w:t>
      </w: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 Check your motive, step in</w:t>
      </w:r>
    </w:p>
    <w:p w:rsidR="511E90C6" w:rsidP="33ABD715" w:rsidRDefault="511E90C6" w14:paraId="3EB39692" w14:textId="2D04D528">
      <w:pPr>
        <w:pStyle w:val="ListParagraph"/>
        <w:numPr>
          <w:ilvl w:val="0"/>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Reminders of how we interact as a group:</w:t>
      </w:r>
    </w:p>
    <w:p w:rsidR="511E90C6" w:rsidP="33ABD715" w:rsidRDefault="511E90C6" w14:paraId="56494E24" w14:textId="57CDA90E">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u w:val="none"/>
          <w:lang w:val="en-US"/>
        </w:rPr>
        <w:t xml:space="preserve">Members </w:t>
      </w:r>
      <w:r w:rsidRPr="33ABD715" w:rsidR="14093518">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approach one another with humility and hold positive regard for each other even during times of disagreement or misunderstanding. </w:t>
      </w:r>
      <w:r w:rsidRPr="33ABD715" w:rsidR="14093518">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Give benefit of the doubt.</w:t>
      </w:r>
    </w:p>
    <w:p w:rsidR="511E90C6" w:rsidP="33ABD715" w:rsidRDefault="511E90C6" w14:paraId="1AF89E40" w14:textId="12F128FB">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26ABEF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Facilitators and members are accountable to help support a safe and honest space for all. </w:t>
      </w:r>
      <w:r w:rsidRPr="33ABD715" w:rsidR="126ABEF6">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Grace, space and openness.</w:t>
      </w:r>
    </w:p>
    <w:p w:rsidR="511E90C6" w:rsidP="33ABD715" w:rsidRDefault="511E90C6" w14:paraId="36544B02" w14:textId="6D0F2D0B">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26ABEF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Though meeting space is typically public, all members respect confidentiality outside of the meeting space.</w:t>
      </w:r>
      <w:r w:rsidRPr="33ABD715" w:rsidR="126ABEF6">
        <w:rPr>
          <w:rFonts w:ascii="helvetica neue 35" w:hAnsi="helvetica neue 35" w:eastAsia="helvetica neue 35" w:cs="helvetica neue 35"/>
          <w:b w:val="0"/>
          <w:bCs w:val="0"/>
          <w:i w:val="1"/>
          <w:iCs w:val="1"/>
          <w:caps w:val="0"/>
          <w:smallCaps w:val="0"/>
          <w:noProof w:val="0"/>
          <w:color w:val="000000" w:themeColor="text1" w:themeTint="FF" w:themeShade="FF"/>
          <w:sz w:val="20"/>
          <w:szCs w:val="20"/>
          <w:lang w:val="en-US"/>
        </w:rPr>
        <w:t xml:space="preserve"> </w:t>
      </w:r>
      <w:r w:rsidRPr="33ABD715" w:rsidR="126ABEF6">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Take the lesson, not the story.</w:t>
      </w:r>
    </w:p>
    <w:p w:rsidR="511E90C6" w:rsidP="33ABD715" w:rsidRDefault="511E90C6" w14:paraId="4BF36DA8" w14:textId="166E2007">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26ABEF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Practice follow-through. </w:t>
      </w:r>
      <w:r w:rsidRPr="33ABD715" w:rsidR="126ABEF6">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 xml:space="preserve">Don’t talk about it, be about it. </w:t>
      </w:r>
    </w:p>
    <w:p w:rsidR="511E90C6" w:rsidP="33ABD715" w:rsidRDefault="511E90C6" w14:paraId="205A1841" w14:textId="694F5C36">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26ABEF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Members listen to each other and community members and recognize their biases or judgments. </w:t>
      </w:r>
      <w:r w:rsidRPr="33ABD715" w:rsidR="126ABEF6">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 xml:space="preserve">I can’t stand in your shoes, but I can see them. </w:t>
      </w:r>
    </w:p>
    <w:p w:rsidR="511E90C6" w:rsidP="33ABD715" w:rsidRDefault="511E90C6" w14:paraId="7F171D1A" w14:textId="7C33C12A">
      <w:pPr>
        <w:pStyle w:val="ListParagraph"/>
        <w:numPr>
          <w:ilvl w:val="1"/>
          <w:numId w:val="24"/>
        </w:numPr>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r w:rsidRPr="33ABD715" w:rsidR="126ABEF6">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t xml:space="preserve">Members are willing to take accountability, learn from and grow from experiences when they are wrong. </w:t>
      </w:r>
      <w:r w:rsidRPr="33ABD715" w:rsidR="126ABEF6">
        <w:rPr>
          <w:rFonts w:ascii="helvetica neue 35" w:hAnsi="helvetica neue 35" w:eastAsia="helvetica neue 35" w:cs="helvetica neue 35"/>
          <w:b w:val="1"/>
          <w:bCs w:val="1"/>
          <w:i w:val="1"/>
          <w:iCs w:val="1"/>
          <w:caps w:val="0"/>
          <w:smallCaps w:val="0"/>
          <w:noProof w:val="0"/>
          <w:color w:val="000000" w:themeColor="text1" w:themeTint="FF" w:themeShade="FF"/>
          <w:sz w:val="20"/>
          <w:szCs w:val="20"/>
          <w:lang w:val="en-US"/>
        </w:rPr>
        <w:t>Be willing to change.</w:t>
      </w:r>
    </w:p>
    <w:p w:rsidR="511E90C6" w:rsidP="33ABD715" w:rsidRDefault="511E90C6" w14:paraId="44DD0F34" w14:textId="2802C25D">
      <w:pPr>
        <w:pStyle w:val="Normal"/>
        <w:bidi w:val="0"/>
        <w:spacing w:before="0" w:beforeAutospacing="off" w:after="0" w:afterAutospacing="off" w:line="257" w:lineRule="auto"/>
        <w:rPr>
          <w:rFonts w:ascii="helvetica neue 35" w:hAnsi="helvetica neue 35" w:eastAsia="helvetica neue 35" w:cs="helvetica neue 35"/>
          <w:b w:val="0"/>
          <w:bCs w:val="0"/>
          <w:i w:val="0"/>
          <w:iCs w:val="0"/>
          <w:caps w:val="0"/>
          <w:smallCaps w:val="0"/>
          <w:noProof w:val="0"/>
          <w:color w:val="000000" w:themeColor="text1" w:themeTint="FF" w:themeShade="FF"/>
          <w:sz w:val="20"/>
          <w:szCs w:val="20"/>
          <w:lang w:val="en-US"/>
        </w:rPr>
      </w:pPr>
    </w:p>
    <w:p w:rsidR="1F9E98FF" w:rsidP="1F9E98FF" w:rsidRDefault="1F9E98FF" w14:paraId="6F750DA2" w14:textId="1C03708E">
      <w:pPr>
        <w:pStyle w:val="Normal"/>
        <w:bidi w:val="0"/>
        <w:spacing w:before="0" w:beforeAutospacing="off" w:after="0" w:afterAutospacing="off" w:line="257" w:lineRule="auto"/>
        <w:ind w:left="0"/>
        <w:rPr>
          <w:rFonts w:ascii="Calibri Light" w:hAnsi="Calibri Light" w:eastAsia="Calibri Light" w:cs="Calibri Light"/>
          <w:b w:val="0"/>
          <w:bCs w:val="0"/>
          <w:i w:val="0"/>
          <w:iCs w:val="0"/>
          <w:caps w:val="0"/>
          <w:smallCaps w:val="0"/>
          <w:noProof w:val="0"/>
          <w:color w:val="000000" w:themeColor="text1" w:themeTint="FF" w:themeShade="FF"/>
          <w:sz w:val="20"/>
          <w:szCs w:val="20"/>
          <w:lang w:val="en-US"/>
        </w:rPr>
      </w:pPr>
    </w:p>
    <w:p xmlns:wp14="http://schemas.microsoft.com/office/word/2010/wordml" w:rsidP="79C4F115" wp14:paraId="75FC87A6" wp14:textId="0DEBE8B8">
      <w:pPr>
        <w:pStyle w:val="ListParagraph"/>
        <w:spacing w:before="0" w:beforeAutospacing="off" w:after="0" w:afterAutospacing="off" w:line="257" w:lineRule="auto"/>
        <w:ind w:left="720"/>
        <w:rPr>
          <w:noProof w:val="0"/>
          <w:sz w:val="24"/>
          <w:szCs w:val="24"/>
          <w:lang w:val="en-US"/>
        </w:rPr>
      </w:pPr>
    </w:p>
    <w:p xmlns:wp14="http://schemas.microsoft.com/office/word/2010/wordml" w:rsidP="33ABD715" wp14:paraId="05883644" wp14:textId="66320FB0">
      <w:pPr>
        <w:bidi w:val="0"/>
        <w:spacing w:before="0" w:beforeAutospacing="off" w:after="0" w:afterAutospacing="off" w:line="257" w:lineRule="auto"/>
        <w:rPr>
          <w:rFonts w:ascii="helvetica neue 35" w:hAnsi="helvetica neue 35" w:eastAsia="helvetica neue 35" w:cs="helvetica neue 35"/>
          <w:b w:val="0"/>
          <w:bCs w:val="0"/>
          <w:i w:val="1"/>
          <w:iCs w:val="1"/>
          <w:caps w:val="0"/>
          <w:smallCaps w:val="0"/>
          <w:noProof w:val="0"/>
          <w:color w:val="000000" w:themeColor="text1" w:themeTint="FF" w:themeShade="FF"/>
          <w:sz w:val="24"/>
          <w:szCs w:val="24"/>
          <w:lang w:val="en-US"/>
        </w:rPr>
      </w:pPr>
      <w:r w:rsidRPr="33ABD715" w:rsidR="65DCABA9">
        <w:rPr>
          <w:rFonts w:ascii="helvetica neue 35" w:hAnsi="helvetica neue 35" w:eastAsia="helvetica neue 35" w:cs="helvetica neue 35"/>
          <w:b w:val="0"/>
          <w:bCs w:val="0"/>
          <w:i w:val="1"/>
          <w:iCs w:val="1"/>
          <w:caps w:val="0"/>
          <w:smallCaps w:val="0"/>
          <w:noProof w:val="0"/>
          <w:color w:val="000000" w:themeColor="text1" w:themeTint="FF" w:themeShade="FF"/>
          <w:sz w:val="24"/>
          <w:szCs w:val="24"/>
          <w:lang w:val="en-US"/>
        </w:rPr>
        <w:t>Coming up</w:t>
      </w:r>
      <w:r w:rsidRPr="33ABD715" w:rsidR="65DCABA9">
        <w:rPr>
          <w:rFonts w:ascii="helvetica neue 35" w:hAnsi="helvetica neue 35" w:eastAsia="helvetica neue 35" w:cs="helvetica neue 35"/>
          <w:b w:val="0"/>
          <w:bCs w:val="0"/>
          <w:i w:val="1"/>
          <w:iCs w:val="1"/>
          <w:caps w:val="0"/>
          <w:smallCaps w:val="0"/>
          <w:noProof w:val="0"/>
          <w:color w:val="000000" w:themeColor="text1" w:themeTint="FF" w:themeShade="FF"/>
          <w:sz w:val="24"/>
          <w:szCs w:val="24"/>
          <w:lang w:val="en-US"/>
        </w:rPr>
        <w:t>...</w:t>
      </w:r>
    </w:p>
    <w:p w:rsidR="1AD6DDE7" w:rsidP="33ABD715" w:rsidRDefault="1AD6DDE7" w14:paraId="452D9B24" w14:textId="4DAA86B6">
      <w:pPr>
        <w:pStyle w:val="ListParagraph"/>
        <w:numPr>
          <w:ilvl w:val="0"/>
          <w:numId w:val="3"/>
        </w:numPr>
        <w:bidi w:val="0"/>
        <w:spacing w:before="0" w:beforeAutospacing="off" w:after="0" w:afterAutospacing="off" w:line="257" w:lineRule="auto"/>
        <w:ind w:right="0"/>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lang w:val="en-US"/>
        </w:rPr>
      </w:pPr>
      <w:r w:rsidRPr="33ABD715" w:rsidR="64E7DC68">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highlight w:val="magenta"/>
          <w:lang w:val="en-US"/>
        </w:rPr>
        <w:t xml:space="preserve">Next </w:t>
      </w:r>
      <w:r w:rsidRPr="33ABD715" w:rsidR="0EA97E85">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highlight w:val="magenta"/>
          <w:lang w:val="en-US"/>
        </w:rPr>
        <w:t>TAC Work Session:</w:t>
      </w:r>
      <w:r w:rsidRPr="33ABD715" w:rsidR="0EA97E85">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lang w:val="en-US"/>
        </w:rPr>
        <w:t xml:space="preserve"> </w:t>
      </w:r>
      <w:r w:rsidRPr="33ABD715" w:rsidR="0EA97E85">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Tuesday,</w:t>
      </w:r>
      <w:r w:rsidRPr="33ABD715" w:rsidR="2961125C">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 </w:t>
      </w:r>
      <w:r w:rsidRPr="33ABD715" w:rsidR="16ECC698">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Ju</w:t>
      </w:r>
      <w:r w:rsidRPr="33ABD715" w:rsidR="716685D6">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ly 14</w:t>
      </w:r>
      <w:r w:rsidRPr="33ABD715" w:rsidR="716685D6">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vertAlign w:val="superscript"/>
          <w:lang w:val="en-US"/>
        </w:rPr>
        <w:t>th</w:t>
      </w:r>
      <w:r w:rsidRPr="33ABD715" w:rsidR="716685D6">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 </w:t>
      </w:r>
      <w:r w:rsidRPr="33ABD715" w:rsidR="74543BB2">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2026 </w:t>
      </w:r>
      <w:r w:rsidRPr="33ABD715" w:rsidR="2961125C">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Online</w:t>
      </w:r>
      <w:r w:rsidRPr="33ABD715" w:rsidR="2961125C">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lang w:val="en-US"/>
        </w:rPr>
        <w:t xml:space="preserve"> </w:t>
      </w:r>
    </w:p>
    <w:p w:rsidR="1E7C7E57" w:rsidP="33ABD715" w:rsidRDefault="1E7C7E57" w14:paraId="39453960" w14:textId="58C5423A">
      <w:pPr>
        <w:pStyle w:val="ListParagraph"/>
        <w:numPr>
          <w:ilvl w:val="0"/>
          <w:numId w:val="3"/>
        </w:numPr>
        <w:bidi w:val="0"/>
        <w:spacing w:before="0" w:beforeAutospacing="off" w:after="0" w:afterAutospacing="off" w:line="257" w:lineRule="auto"/>
        <w:ind w:right="0"/>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pPr>
      <w:r w:rsidRPr="33ABD715" w:rsidR="0EA97E85">
        <w:rPr>
          <w:rFonts w:ascii="helvetica neue 35" w:hAnsi="helvetica neue 35" w:eastAsia="helvetica neue 35" w:cs="helvetica neue 35"/>
          <w:b w:val="1"/>
          <w:bCs w:val="1"/>
          <w:i w:val="0"/>
          <w:iCs w:val="0"/>
          <w:caps w:val="0"/>
          <w:smallCaps w:val="0"/>
          <w:noProof w:val="0"/>
          <w:color w:val="000000" w:themeColor="text1" w:themeTint="FF" w:themeShade="FF"/>
          <w:sz w:val="24"/>
          <w:szCs w:val="24"/>
          <w:highlight w:val="yellow"/>
          <w:lang w:val="en-US"/>
        </w:rPr>
        <w:t xml:space="preserve">Following TAC Meeting: </w:t>
      </w:r>
      <w:r w:rsidRPr="33ABD715" w:rsidR="0EA97E85">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Tuesday, </w:t>
      </w:r>
      <w:r w:rsidRPr="33ABD715" w:rsidR="70F38455">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Ju</w:t>
      </w:r>
      <w:r w:rsidRPr="33ABD715" w:rsidR="0752D7DD">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ly 28</w:t>
      </w:r>
      <w:r w:rsidRPr="33ABD715" w:rsidR="0752D7DD">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vertAlign w:val="superscript"/>
          <w:lang w:val="en-US"/>
        </w:rPr>
        <w:t>th</w:t>
      </w:r>
      <w:r w:rsidRPr="33ABD715" w:rsidR="0752D7DD">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 </w:t>
      </w:r>
      <w:r w:rsidRPr="33ABD715" w:rsidR="1B31EFA6">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2026</w:t>
      </w:r>
      <w:r w:rsidRPr="33ABD715" w:rsidR="1B31EFA6">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 – </w:t>
      </w:r>
      <w:r w:rsidRPr="33ABD715" w:rsidR="7D502B09">
        <w:rPr>
          <w:rFonts w:ascii="helvetica neue 35" w:hAnsi="helvetica neue 35" w:eastAsia="helvetica neue 35" w:cs="helvetica neue 35"/>
          <w:b w:val="0"/>
          <w:bCs w:val="0"/>
          <w:i w:val="0"/>
          <w:iCs w:val="0"/>
          <w:caps w:val="0"/>
          <w:smallCaps w:val="0"/>
          <w:noProof w:val="0"/>
          <w:color w:val="000000" w:themeColor="text1" w:themeTint="FF" w:themeShade="FF"/>
          <w:sz w:val="24"/>
          <w:szCs w:val="24"/>
          <w:lang w:val="en-US"/>
        </w:rPr>
        <w:t xml:space="preserve">Online </w:t>
      </w:r>
    </w:p>
    <w:sectPr>
      <w:pgSz w:w="12240" w:h="15840" w:orient="portrait"/>
      <w:pgMar w:top="1440" w:right="1440" w:bottom="1440" w:left="1440" w:header="720" w:footer="720" w:gutter="0"/>
      <w:cols w:space="720"/>
      <w:docGrid w:linePitch="360"/>
      <w:pgBorders w:offsetFrom="page">
        <w:top w:val="single" w:color="b0e3eb" w:sz="8" w:space="24"/>
        <w:left w:val="single" w:color="b0e3eb" w:sz="8" w:space="24"/>
        <w:bottom w:val="single" w:color="b0e3eb" w:sz="8" w:space="24"/>
        <w:right w:val="single" w:color="b0e3eb" w:sz="8" w:space="24"/>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8">
    <w:nsid w:val="39e04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5f1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09eb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9686b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b685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b8ca8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8dbe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30da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ba4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0cdf8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8694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e04e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b2a1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ef8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648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0b78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be08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cf8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7a4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e2ae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db4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401b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537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48a80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f4e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64a9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5bf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788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643D6D"/>
    <w:rsid w:val="000317F4"/>
    <w:rsid w:val="0007C63C"/>
    <w:rsid w:val="002A5A8A"/>
    <w:rsid w:val="003E34AA"/>
    <w:rsid w:val="00812E8C"/>
    <w:rsid w:val="0109DBF8"/>
    <w:rsid w:val="0121A39F"/>
    <w:rsid w:val="01400600"/>
    <w:rsid w:val="017DD89A"/>
    <w:rsid w:val="01EE9216"/>
    <w:rsid w:val="027FE698"/>
    <w:rsid w:val="028308A9"/>
    <w:rsid w:val="02C484D0"/>
    <w:rsid w:val="02D82E48"/>
    <w:rsid w:val="02EBD19C"/>
    <w:rsid w:val="02ECA6C5"/>
    <w:rsid w:val="02F158C8"/>
    <w:rsid w:val="033CE4A5"/>
    <w:rsid w:val="035E8613"/>
    <w:rsid w:val="037E461F"/>
    <w:rsid w:val="03BEB83B"/>
    <w:rsid w:val="03F17BAD"/>
    <w:rsid w:val="0400B4BA"/>
    <w:rsid w:val="040A283C"/>
    <w:rsid w:val="045ABFA0"/>
    <w:rsid w:val="04AB5091"/>
    <w:rsid w:val="04BBB611"/>
    <w:rsid w:val="04BF31FF"/>
    <w:rsid w:val="04FF5957"/>
    <w:rsid w:val="05290AF2"/>
    <w:rsid w:val="0583B696"/>
    <w:rsid w:val="05A31F77"/>
    <w:rsid w:val="061323FC"/>
    <w:rsid w:val="064C26AE"/>
    <w:rsid w:val="067CD533"/>
    <w:rsid w:val="06BE94DA"/>
    <w:rsid w:val="06E14655"/>
    <w:rsid w:val="0712EAB1"/>
    <w:rsid w:val="0752D7DD"/>
    <w:rsid w:val="0762BD23"/>
    <w:rsid w:val="0783ABC8"/>
    <w:rsid w:val="07A1BE96"/>
    <w:rsid w:val="0804D27C"/>
    <w:rsid w:val="085EE5AC"/>
    <w:rsid w:val="08B3A6AE"/>
    <w:rsid w:val="08FA1349"/>
    <w:rsid w:val="09D0803B"/>
    <w:rsid w:val="09E76ACE"/>
    <w:rsid w:val="0A3C2534"/>
    <w:rsid w:val="0A6BEEDB"/>
    <w:rsid w:val="0A9B3072"/>
    <w:rsid w:val="0AC0B5A4"/>
    <w:rsid w:val="0AC7B362"/>
    <w:rsid w:val="0AC8D957"/>
    <w:rsid w:val="0ACC7BE6"/>
    <w:rsid w:val="0AE0731E"/>
    <w:rsid w:val="0AE0E8FD"/>
    <w:rsid w:val="0B26606B"/>
    <w:rsid w:val="0BAC09E4"/>
    <w:rsid w:val="0BB7CF2F"/>
    <w:rsid w:val="0C27447A"/>
    <w:rsid w:val="0C7C4D08"/>
    <w:rsid w:val="0CE5A0C6"/>
    <w:rsid w:val="0D3426A8"/>
    <w:rsid w:val="0D4FA893"/>
    <w:rsid w:val="0D87F7D8"/>
    <w:rsid w:val="0E9727A6"/>
    <w:rsid w:val="0E9BBDB1"/>
    <w:rsid w:val="0EA97E85"/>
    <w:rsid w:val="0F7FB5A2"/>
    <w:rsid w:val="100DEF24"/>
    <w:rsid w:val="107C6B2D"/>
    <w:rsid w:val="10B96CD0"/>
    <w:rsid w:val="11185E13"/>
    <w:rsid w:val="1178A4C0"/>
    <w:rsid w:val="11B95324"/>
    <w:rsid w:val="11E23D19"/>
    <w:rsid w:val="11E7400A"/>
    <w:rsid w:val="120AC538"/>
    <w:rsid w:val="126ABEF6"/>
    <w:rsid w:val="1299881D"/>
    <w:rsid w:val="12E29310"/>
    <w:rsid w:val="13041030"/>
    <w:rsid w:val="1314CD79"/>
    <w:rsid w:val="1369D7A2"/>
    <w:rsid w:val="13D3BC4F"/>
    <w:rsid w:val="14093518"/>
    <w:rsid w:val="1415F88D"/>
    <w:rsid w:val="143120DE"/>
    <w:rsid w:val="149B0EFC"/>
    <w:rsid w:val="14E7B702"/>
    <w:rsid w:val="14E834AE"/>
    <w:rsid w:val="14F73753"/>
    <w:rsid w:val="15183677"/>
    <w:rsid w:val="154A63FE"/>
    <w:rsid w:val="15541CA7"/>
    <w:rsid w:val="157464CB"/>
    <w:rsid w:val="15B05DC4"/>
    <w:rsid w:val="15BC876A"/>
    <w:rsid w:val="15BC876A"/>
    <w:rsid w:val="15DAF4E2"/>
    <w:rsid w:val="1616B410"/>
    <w:rsid w:val="16783AC6"/>
    <w:rsid w:val="168EFB9A"/>
    <w:rsid w:val="16ECC698"/>
    <w:rsid w:val="16F06A86"/>
    <w:rsid w:val="16F3458A"/>
    <w:rsid w:val="16F4DA24"/>
    <w:rsid w:val="1709D413"/>
    <w:rsid w:val="17264145"/>
    <w:rsid w:val="17EF4A6B"/>
    <w:rsid w:val="1816D8B7"/>
    <w:rsid w:val="1816FB62"/>
    <w:rsid w:val="1818DECF"/>
    <w:rsid w:val="186248B6"/>
    <w:rsid w:val="1879F363"/>
    <w:rsid w:val="1884E5DF"/>
    <w:rsid w:val="188A7C24"/>
    <w:rsid w:val="18B5578A"/>
    <w:rsid w:val="18DF8750"/>
    <w:rsid w:val="18E3F254"/>
    <w:rsid w:val="18F412F3"/>
    <w:rsid w:val="19474F77"/>
    <w:rsid w:val="19658ADA"/>
    <w:rsid w:val="19D0C549"/>
    <w:rsid w:val="19D8F610"/>
    <w:rsid w:val="19FB7001"/>
    <w:rsid w:val="1A06091C"/>
    <w:rsid w:val="1A259DF2"/>
    <w:rsid w:val="1A798A54"/>
    <w:rsid w:val="1A8F4439"/>
    <w:rsid w:val="1AA3C7BA"/>
    <w:rsid w:val="1AB788AC"/>
    <w:rsid w:val="1AB788AC"/>
    <w:rsid w:val="1AD6DDE7"/>
    <w:rsid w:val="1AF6FA3A"/>
    <w:rsid w:val="1B05F1E2"/>
    <w:rsid w:val="1B31EFA6"/>
    <w:rsid w:val="1B7AB80C"/>
    <w:rsid w:val="1B808413"/>
    <w:rsid w:val="1B89A294"/>
    <w:rsid w:val="1B8E90BE"/>
    <w:rsid w:val="1BAB6752"/>
    <w:rsid w:val="1BDA0FA4"/>
    <w:rsid w:val="1C56BE38"/>
    <w:rsid w:val="1C7BACBE"/>
    <w:rsid w:val="1C91DC0C"/>
    <w:rsid w:val="1CDF9A28"/>
    <w:rsid w:val="1D35D3A4"/>
    <w:rsid w:val="1DB50BFE"/>
    <w:rsid w:val="1DBA68FF"/>
    <w:rsid w:val="1DE4611C"/>
    <w:rsid w:val="1DF4703E"/>
    <w:rsid w:val="1E24BA59"/>
    <w:rsid w:val="1E61A1AC"/>
    <w:rsid w:val="1E75607A"/>
    <w:rsid w:val="1E7C7E57"/>
    <w:rsid w:val="1E81B96D"/>
    <w:rsid w:val="1EF03F7B"/>
    <w:rsid w:val="1F431DD6"/>
    <w:rsid w:val="1F7A9B2A"/>
    <w:rsid w:val="1F9E98FF"/>
    <w:rsid w:val="1FD60F88"/>
    <w:rsid w:val="1FDE97B2"/>
    <w:rsid w:val="2003E162"/>
    <w:rsid w:val="201E0DE6"/>
    <w:rsid w:val="202B29AB"/>
    <w:rsid w:val="20592D7D"/>
    <w:rsid w:val="205C8A04"/>
    <w:rsid w:val="2078638E"/>
    <w:rsid w:val="208C27B1"/>
    <w:rsid w:val="20C80CB4"/>
    <w:rsid w:val="2102B53A"/>
    <w:rsid w:val="212F549D"/>
    <w:rsid w:val="218C8585"/>
    <w:rsid w:val="21AA467D"/>
    <w:rsid w:val="21C6960A"/>
    <w:rsid w:val="21DF5040"/>
    <w:rsid w:val="21EC2993"/>
    <w:rsid w:val="22309301"/>
    <w:rsid w:val="228B3EAE"/>
    <w:rsid w:val="228D2DE3"/>
    <w:rsid w:val="22948403"/>
    <w:rsid w:val="229EE38F"/>
    <w:rsid w:val="22F76A72"/>
    <w:rsid w:val="230C5111"/>
    <w:rsid w:val="232ECE23"/>
    <w:rsid w:val="23562572"/>
    <w:rsid w:val="236837AD"/>
    <w:rsid w:val="23699D54"/>
    <w:rsid w:val="236A029F"/>
    <w:rsid w:val="236A35B9"/>
    <w:rsid w:val="23B4C22A"/>
    <w:rsid w:val="23DB5DF7"/>
    <w:rsid w:val="24082351"/>
    <w:rsid w:val="24337B21"/>
    <w:rsid w:val="2459A2E3"/>
    <w:rsid w:val="2461E634"/>
    <w:rsid w:val="2469C6EC"/>
    <w:rsid w:val="247039E5"/>
    <w:rsid w:val="247DC80D"/>
    <w:rsid w:val="2499FCBC"/>
    <w:rsid w:val="24CDB146"/>
    <w:rsid w:val="24DCAD92"/>
    <w:rsid w:val="25097E21"/>
    <w:rsid w:val="2579AB63"/>
    <w:rsid w:val="2593EA8E"/>
    <w:rsid w:val="25961B2D"/>
    <w:rsid w:val="25AFDA78"/>
    <w:rsid w:val="25B0FAE0"/>
    <w:rsid w:val="25D74C5F"/>
    <w:rsid w:val="25DA1C74"/>
    <w:rsid w:val="25E4B602"/>
    <w:rsid w:val="266B22B0"/>
    <w:rsid w:val="2811B3FF"/>
    <w:rsid w:val="28295896"/>
    <w:rsid w:val="28456283"/>
    <w:rsid w:val="2863DC4C"/>
    <w:rsid w:val="28C10828"/>
    <w:rsid w:val="28DFDFB4"/>
    <w:rsid w:val="290F03D0"/>
    <w:rsid w:val="293F54BF"/>
    <w:rsid w:val="295C8A0A"/>
    <w:rsid w:val="2961125C"/>
    <w:rsid w:val="2996CD4B"/>
    <w:rsid w:val="29B63332"/>
    <w:rsid w:val="29F12630"/>
    <w:rsid w:val="2A4B8B60"/>
    <w:rsid w:val="2A6732A1"/>
    <w:rsid w:val="2A8A2C7E"/>
    <w:rsid w:val="2A96F10F"/>
    <w:rsid w:val="2AA273B4"/>
    <w:rsid w:val="2AC5426F"/>
    <w:rsid w:val="2AE4C241"/>
    <w:rsid w:val="2B0863D4"/>
    <w:rsid w:val="2B6CC963"/>
    <w:rsid w:val="2B7750F9"/>
    <w:rsid w:val="2B8216B1"/>
    <w:rsid w:val="2BA51085"/>
    <w:rsid w:val="2BEECBD6"/>
    <w:rsid w:val="2BF20A33"/>
    <w:rsid w:val="2C2AC9D8"/>
    <w:rsid w:val="2C862635"/>
    <w:rsid w:val="2D0E61FB"/>
    <w:rsid w:val="2D156C63"/>
    <w:rsid w:val="2D15798B"/>
    <w:rsid w:val="2D219C84"/>
    <w:rsid w:val="2D47EC29"/>
    <w:rsid w:val="2D4C307A"/>
    <w:rsid w:val="2D9746E0"/>
    <w:rsid w:val="2DABBAB3"/>
    <w:rsid w:val="2E05263B"/>
    <w:rsid w:val="2E075987"/>
    <w:rsid w:val="2E4C2EFF"/>
    <w:rsid w:val="2E75EA6E"/>
    <w:rsid w:val="2E8E2FF9"/>
    <w:rsid w:val="2EA2BB7A"/>
    <w:rsid w:val="2EF7FD83"/>
    <w:rsid w:val="2F5078D4"/>
    <w:rsid w:val="2F6D0B6B"/>
    <w:rsid w:val="2F89BDF9"/>
    <w:rsid w:val="2FEAC60C"/>
    <w:rsid w:val="300C4850"/>
    <w:rsid w:val="30191679"/>
    <w:rsid w:val="30587481"/>
    <w:rsid w:val="308679FB"/>
    <w:rsid w:val="30966CA6"/>
    <w:rsid w:val="318522BF"/>
    <w:rsid w:val="318AF8E9"/>
    <w:rsid w:val="31E9F793"/>
    <w:rsid w:val="32C83CA2"/>
    <w:rsid w:val="32DCC081"/>
    <w:rsid w:val="32E883F5"/>
    <w:rsid w:val="332B31BB"/>
    <w:rsid w:val="334B2EBF"/>
    <w:rsid w:val="334BB9B3"/>
    <w:rsid w:val="335E31E6"/>
    <w:rsid w:val="33827BF1"/>
    <w:rsid w:val="33ABD715"/>
    <w:rsid w:val="33F31834"/>
    <w:rsid w:val="3459C017"/>
    <w:rsid w:val="34A142C3"/>
    <w:rsid w:val="34B74B6E"/>
    <w:rsid w:val="34C4AB94"/>
    <w:rsid w:val="35135CA4"/>
    <w:rsid w:val="35738DBC"/>
    <w:rsid w:val="3579FE4E"/>
    <w:rsid w:val="361CED2B"/>
    <w:rsid w:val="36388364"/>
    <w:rsid w:val="3687D445"/>
    <w:rsid w:val="36944627"/>
    <w:rsid w:val="36A9AF53"/>
    <w:rsid w:val="3717A442"/>
    <w:rsid w:val="3718D39E"/>
    <w:rsid w:val="3763BBDB"/>
    <w:rsid w:val="3769F946"/>
    <w:rsid w:val="37CAFF4F"/>
    <w:rsid w:val="37D8EC35"/>
    <w:rsid w:val="381D4233"/>
    <w:rsid w:val="3834F420"/>
    <w:rsid w:val="3860C5DB"/>
    <w:rsid w:val="38610F0F"/>
    <w:rsid w:val="3897E8F6"/>
    <w:rsid w:val="389B8C94"/>
    <w:rsid w:val="38B6BF7F"/>
    <w:rsid w:val="38BBE175"/>
    <w:rsid w:val="39226EA7"/>
    <w:rsid w:val="39477121"/>
    <w:rsid w:val="39621941"/>
    <w:rsid w:val="399CE334"/>
    <w:rsid w:val="3A166651"/>
    <w:rsid w:val="3A4E5011"/>
    <w:rsid w:val="3AA96036"/>
    <w:rsid w:val="3AD67F80"/>
    <w:rsid w:val="3B13C555"/>
    <w:rsid w:val="3B374D7C"/>
    <w:rsid w:val="3B50F3F6"/>
    <w:rsid w:val="3B6F2EF7"/>
    <w:rsid w:val="3B8BE5D0"/>
    <w:rsid w:val="3B93FCEF"/>
    <w:rsid w:val="3BA2B845"/>
    <w:rsid w:val="3BC6292A"/>
    <w:rsid w:val="3BE34098"/>
    <w:rsid w:val="3C1771AB"/>
    <w:rsid w:val="3C32A97B"/>
    <w:rsid w:val="3C4FAB52"/>
    <w:rsid w:val="3C626DC5"/>
    <w:rsid w:val="3C716602"/>
    <w:rsid w:val="3C99FC36"/>
    <w:rsid w:val="3C9E6E22"/>
    <w:rsid w:val="3CA586D2"/>
    <w:rsid w:val="3D16CED3"/>
    <w:rsid w:val="3D34978B"/>
    <w:rsid w:val="3D9A7CF9"/>
    <w:rsid w:val="3DB72F3B"/>
    <w:rsid w:val="3DB9CB39"/>
    <w:rsid w:val="3DF01397"/>
    <w:rsid w:val="3DFBCA2A"/>
    <w:rsid w:val="3E45ABEE"/>
    <w:rsid w:val="3EAAF424"/>
    <w:rsid w:val="3EC95428"/>
    <w:rsid w:val="3EE5030A"/>
    <w:rsid w:val="3F376994"/>
    <w:rsid w:val="3F8277D8"/>
    <w:rsid w:val="3FAB6FAA"/>
    <w:rsid w:val="3FC30CB7"/>
    <w:rsid w:val="3FD0E20A"/>
    <w:rsid w:val="3FF80CCE"/>
    <w:rsid w:val="4054D4A1"/>
    <w:rsid w:val="408C1BF7"/>
    <w:rsid w:val="409504DA"/>
    <w:rsid w:val="40B11E59"/>
    <w:rsid w:val="40B38F5B"/>
    <w:rsid w:val="40B5FB35"/>
    <w:rsid w:val="40BEB4E7"/>
    <w:rsid w:val="40F0E37B"/>
    <w:rsid w:val="413B5762"/>
    <w:rsid w:val="416821D5"/>
    <w:rsid w:val="41C29704"/>
    <w:rsid w:val="425290E8"/>
    <w:rsid w:val="42E12C21"/>
    <w:rsid w:val="432F527A"/>
    <w:rsid w:val="435F92E9"/>
    <w:rsid w:val="4379F912"/>
    <w:rsid w:val="437D8437"/>
    <w:rsid w:val="43F1804B"/>
    <w:rsid w:val="44055A7D"/>
    <w:rsid w:val="4408362B"/>
    <w:rsid w:val="444A765F"/>
    <w:rsid w:val="445175F2"/>
    <w:rsid w:val="44AB6F70"/>
    <w:rsid w:val="44C4E6A9"/>
    <w:rsid w:val="44E1795C"/>
    <w:rsid w:val="460AFE46"/>
    <w:rsid w:val="46778E66"/>
    <w:rsid w:val="46C0CDC6"/>
    <w:rsid w:val="46F5D31F"/>
    <w:rsid w:val="47070EDA"/>
    <w:rsid w:val="472457CE"/>
    <w:rsid w:val="47268F3F"/>
    <w:rsid w:val="475FD35A"/>
    <w:rsid w:val="4790D850"/>
    <w:rsid w:val="480EBFBE"/>
    <w:rsid w:val="483F169B"/>
    <w:rsid w:val="484D21ED"/>
    <w:rsid w:val="487900D1"/>
    <w:rsid w:val="488407AA"/>
    <w:rsid w:val="48856A74"/>
    <w:rsid w:val="488F6D8E"/>
    <w:rsid w:val="48C7B0A5"/>
    <w:rsid w:val="48CF490C"/>
    <w:rsid w:val="48E0D7E0"/>
    <w:rsid w:val="49069A62"/>
    <w:rsid w:val="4910A3AA"/>
    <w:rsid w:val="49FAC5F4"/>
    <w:rsid w:val="4A1B4A10"/>
    <w:rsid w:val="4A56F478"/>
    <w:rsid w:val="4A8CD8B2"/>
    <w:rsid w:val="4A9E7CAE"/>
    <w:rsid w:val="4B063B5C"/>
    <w:rsid w:val="4B67DC99"/>
    <w:rsid w:val="4B6F0FDF"/>
    <w:rsid w:val="4B779CB8"/>
    <w:rsid w:val="4B80C075"/>
    <w:rsid w:val="4BCABAF8"/>
    <w:rsid w:val="4BDF35CD"/>
    <w:rsid w:val="4BF579EE"/>
    <w:rsid w:val="4C07F113"/>
    <w:rsid w:val="4C162ED8"/>
    <w:rsid w:val="4C2F1FAC"/>
    <w:rsid w:val="4C7A5FC4"/>
    <w:rsid w:val="4D0CE7B8"/>
    <w:rsid w:val="4D14EF85"/>
    <w:rsid w:val="4DC43A2C"/>
    <w:rsid w:val="4DFC7295"/>
    <w:rsid w:val="4E486865"/>
    <w:rsid w:val="4E4EB724"/>
    <w:rsid w:val="4E64BB1F"/>
    <w:rsid w:val="4E7EB3B8"/>
    <w:rsid w:val="4E899DDA"/>
    <w:rsid w:val="4EE676B8"/>
    <w:rsid w:val="4F112586"/>
    <w:rsid w:val="4F1A5AEA"/>
    <w:rsid w:val="4F6074DC"/>
    <w:rsid w:val="4FD44030"/>
    <w:rsid w:val="50404F7D"/>
    <w:rsid w:val="505BF040"/>
    <w:rsid w:val="509355A7"/>
    <w:rsid w:val="50B3A3AE"/>
    <w:rsid w:val="511811EF"/>
    <w:rsid w:val="511E90C6"/>
    <w:rsid w:val="51531CF8"/>
    <w:rsid w:val="517D5518"/>
    <w:rsid w:val="51B5DD32"/>
    <w:rsid w:val="51B61955"/>
    <w:rsid w:val="51EC3FAC"/>
    <w:rsid w:val="52114C49"/>
    <w:rsid w:val="5267187A"/>
    <w:rsid w:val="526D3D76"/>
    <w:rsid w:val="528C0BF6"/>
    <w:rsid w:val="529D393C"/>
    <w:rsid w:val="52DC56AB"/>
    <w:rsid w:val="531A88A4"/>
    <w:rsid w:val="532D1212"/>
    <w:rsid w:val="533ACB86"/>
    <w:rsid w:val="53B35029"/>
    <w:rsid w:val="53F499A2"/>
    <w:rsid w:val="54A2FE32"/>
    <w:rsid w:val="54E2AB20"/>
    <w:rsid w:val="55024346"/>
    <w:rsid w:val="5508659E"/>
    <w:rsid w:val="551051CD"/>
    <w:rsid w:val="55808C67"/>
    <w:rsid w:val="5626507A"/>
    <w:rsid w:val="562994B3"/>
    <w:rsid w:val="562C6A03"/>
    <w:rsid w:val="568D07BB"/>
    <w:rsid w:val="56B14D64"/>
    <w:rsid w:val="57100176"/>
    <w:rsid w:val="57216852"/>
    <w:rsid w:val="57F4C60C"/>
    <w:rsid w:val="588046A7"/>
    <w:rsid w:val="5894A0D0"/>
    <w:rsid w:val="59D0FA84"/>
    <w:rsid w:val="5A6924B5"/>
    <w:rsid w:val="5A69DF6B"/>
    <w:rsid w:val="5AE33316"/>
    <w:rsid w:val="5AF00B5F"/>
    <w:rsid w:val="5BEC269A"/>
    <w:rsid w:val="5BF7A031"/>
    <w:rsid w:val="5C026F44"/>
    <w:rsid w:val="5C1CA517"/>
    <w:rsid w:val="5C250DCA"/>
    <w:rsid w:val="5C48FAC9"/>
    <w:rsid w:val="5CA6D0DF"/>
    <w:rsid w:val="5CB5F225"/>
    <w:rsid w:val="5CB99653"/>
    <w:rsid w:val="5CDCE457"/>
    <w:rsid w:val="5D5A42E1"/>
    <w:rsid w:val="5DCC7B5E"/>
    <w:rsid w:val="5DCDBA8A"/>
    <w:rsid w:val="5E0D78A1"/>
    <w:rsid w:val="5E553474"/>
    <w:rsid w:val="5E74F126"/>
    <w:rsid w:val="5E762559"/>
    <w:rsid w:val="5ECD290F"/>
    <w:rsid w:val="5EEE38EA"/>
    <w:rsid w:val="5EFC4D1B"/>
    <w:rsid w:val="5F7BF6FE"/>
    <w:rsid w:val="5FBCB144"/>
    <w:rsid w:val="5FCBBE4F"/>
    <w:rsid w:val="601C0405"/>
    <w:rsid w:val="604C165A"/>
    <w:rsid w:val="60643D6D"/>
    <w:rsid w:val="60DF69C0"/>
    <w:rsid w:val="60F1461D"/>
    <w:rsid w:val="60F85193"/>
    <w:rsid w:val="611BFE68"/>
    <w:rsid w:val="612E225B"/>
    <w:rsid w:val="6150B056"/>
    <w:rsid w:val="619D8249"/>
    <w:rsid w:val="61CC6384"/>
    <w:rsid w:val="61F84D13"/>
    <w:rsid w:val="6241AB4C"/>
    <w:rsid w:val="626A8DF6"/>
    <w:rsid w:val="62B0A6AF"/>
    <w:rsid w:val="62B99EB7"/>
    <w:rsid w:val="630E2889"/>
    <w:rsid w:val="633CEBEA"/>
    <w:rsid w:val="6353A15D"/>
    <w:rsid w:val="63D3FE3E"/>
    <w:rsid w:val="63FDA7F1"/>
    <w:rsid w:val="64039FA7"/>
    <w:rsid w:val="646FEFBC"/>
    <w:rsid w:val="64E7DC68"/>
    <w:rsid w:val="64F97EA9"/>
    <w:rsid w:val="655CA8E9"/>
    <w:rsid w:val="65A09071"/>
    <w:rsid w:val="65C3D428"/>
    <w:rsid w:val="65DCABA9"/>
    <w:rsid w:val="65DE52BD"/>
    <w:rsid w:val="66187B18"/>
    <w:rsid w:val="6628F128"/>
    <w:rsid w:val="664D3242"/>
    <w:rsid w:val="6677AE29"/>
    <w:rsid w:val="66AF2B9D"/>
    <w:rsid w:val="66BEA1F0"/>
    <w:rsid w:val="66E0EED1"/>
    <w:rsid w:val="66EB848D"/>
    <w:rsid w:val="6704BE02"/>
    <w:rsid w:val="670A79B9"/>
    <w:rsid w:val="671936DF"/>
    <w:rsid w:val="672E0534"/>
    <w:rsid w:val="67B31C59"/>
    <w:rsid w:val="67C594FD"/>
    <w:rsid w:val="67EF78CF"/>
    <w:rsid w:val="6829D1AE"/>
    <w:rsid w:val="69466FCA"/>
    <w:rsid w:val="695365D2"/>
    <w:rsid w:val="696189B0"/>
    <w:rsid w:val="696AB5C1"/>
    <w:rsid w:val="698B0147"/>
    <w:rsid w:val="69E5D0A9"/>
    <w:rsid w:val="69F5D7E8"/>
    <w:rsid w:val="6A27A77D"/>
    <w:rsid w:val="6A5C2040"/>
    <w:rsid w:val="6AA1CFE7"/>
    <w:rsid w:val="6ACC222B"/>
    <w:rsid w:val="6AFD183A"/>
    <w:rsid w:val="6B0F16E4"/>
    <w:rsid w:val="6B430815"/>
    <w:rsid w:val="6B936522"/>
    <w:rsid w:val="6BCBB107"/>
    <w:rsid w:val="6BD1EA95"/>
    <w:rsid w:val="6C1AAB21"/>
    <w:rsid w:val="6C3FBCC8"/>
    <w:rsid w:val="6C686795"/>
    <w:rsid w:val="6D231E5D"/>
    <w:rsid w:val="6D7DF067"/>
    <w:rsid w:val="6D9B48CF"/>
    <w:rsid w:val="6E3DEC95"/>
    <w:rsid w:val="6E53E49A"/>
    <w:rsid w:val="6E5ED372"/>
    <w:rsid w:val="6E70180D"/>
    <w:rsid w:val="6E903C9F"/>
    <w:rsid w:val="6EB7D84E"/>
    <w:rsid w:val="6EB80EBD"/>
    <w:rsid w:val="6EBD082B"/>
    <w:rsid w:val="6F662101"/>
    <w:rsid w:val="6F963592"/>
    <w:rsid w:val="6FC855C5"/>
    <w:rsid w:val="70221F6D"/>
    <w:rsid w:val="702DABA5"/>
    <w:rsid w:val="706BB6FA"/>
    <w:rsid w:val="709A4EB5"/>
    <w:rsid w:val="70A26042"/>
    <w:rsid w:val="70B20CEF"/>
    <w:rsid w:val="70B9EEC5"/>
    <w:rsid w:val="70F38455"/>
    <w:rsid w:val="70FE1C53"/>
    <w:rsid w:val="71067C5D"/>
    <w:rsid w:val="7130812E"/>
    <w:rsid w:val="716685D6"/>
    <w:rsid w:val="71720B83"/>
    <w:rsid w:val="71755212"/>
    <w:rsid w:val="719F24AA"/>
    <w:rsid w:val="71F01176"/>
    <w:rsid w:val="71F87854"/>
    <w:rsid w:val="727AE526"/>
    <w:rsid w:val="7281A574"/>
    <w:rsid w:val="72F30447"/>
    <w:rsid w:val="730AA938"/>
    <w:rsid w:val="7343CFE1"/>
    <w:rsid w:val="738558FD"/>
    <w:rsid w:val="73B0C583"/>
    <w:rsid w:val="74543BB2"/>
    <w:rsid w:val="74747F8C"/>
    <w:rsid w:val="747F65C1"/>
    <w:rsid w:val="74D70EFD"/>
    <w:rsid w:val="74F6129E"/>
    <w:rsid w:val="7534506D"/>
    <w:rsid w:val="753EB4C9"/>
    <w:rsid w:val="75979172"/>
    <w:rsid w:val="75F3A942"/>
    <w:rsid w:val="76298AA9"/>
    <w:rsid w:val="763E054A"/>
    <w:rsid w:val="766987F0"/>
    <w:rsid w:val="76BCDA12"/>
    <w:rsid w:val="76D75F22"/>
    <w:rsid w:val="76EDA9F6"/>
    <w:rsid w:val="7747BA50"/>
    <w:rsid w:val="7747BA50"/>
    <w:rsid w:val="7755DCDE"/>
    <w:rsid w:val="7787EB25"/>
    <w:rsid w:val="7794307C"/>
    <w:rsid w:val="7795C854"/>
    <w:rsid w:val="782B4086"/>
    <w:rsid w:val="782D98B3"/>
    <w:rsid w:val="78633EB5"/>
    <w:rsid w:val="78830C01"/>
    <w:rsid w:val="78C38FCD"/>
    <w:rsid w:val="78D03784"/>
    <w:rsid w:val="78FA832C"/>
    <w:rsid w:val="78FBCAD7"/>
    <w:rsid w:val="79027064"/>
    <w:rsid w:val="79C4F115"/>
    <w:rsid w:val="79E68820"/>
    <w:rsid w:val="7AC09CD5"/>
    <w:rsid w:val="7B13F0CF"/>
    <w:rsid w:val="7B235C51"/>
    <w:rsid w:val="7BDD90FB"/>
    <w:rsid w:val="7BDD90FB"/>
    <w:rsid w:val="7BFA29D0"/>
    <w:rsid w:val="7BFEAAB1"/>
    <w:rsid w:val="7C1945E3"/>
    <w:rsid w:val="7C754C58"/>
    <w:rsid w:val="7D502B09"/>
    <w:rsid w:val="7D64134B"/>
    <w:rsid w:val="7D7C703E"/>
    <w:rsid w:val="7DA99DAB"/>
    <w:rsid w:val="7DBB3D08"/>
    <w:rsid w:val="7DCADB24"/>
    <w:rsid w:val="7E408D97"/>
    <w:rsid w:val="7EB6C32B"/>
    <w:rsid w:val="7F0C2496"/>
    <w:rsid w:val="7F901FE0"/>
    <w:rsid w:val="7F9FB4A5"/>
    <w:rsid w:val="7FB6F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3D6D"/>
  <w15:chartTrackingRefBased/>
  <w15:docId w15:val="{FF6F99EE-BFC8-4AE9-AFD7-25FED56C53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AA1CFE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9C4F11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6aa07776260a4985" /><Relationship Type="http://schemas.openxmlformats.org/officeDocument/2006/relationships/image" Target="/media/image.png" Id="Rd0b95d9423744040" /><Relationship Type="http://schemas.openxmlformats.org/officeDocument/2006/relationships/numbering" Target="numbering.xml" Id="Rb6417f82490c4349" /><Relationship Type="http://schemas.openxmlformats.org/officeDocument/2006/relationships/hyperlink" Target="https://teams.microsoft.com/meet/2133361651103?p=NBRWMAMqrKTCToi1d6" TargetMode="External" Id="R00efa9d1aedf4a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2025-10-06T14:55:44.1791418Z</dcterms:created>
  <dcterms:modified xsi:type="dcterms:W3CDTF">2026-06-09T20:55:51.3918387Z</dcterms:modified>
  <dc:creator>Meg Kausch</dc:creator>
  <lastModifiedBy>Meg Kausch</lastModifiedBy>
</coreProperties>
</file>